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CD0" w:rsidRPr="00E53CD0" w:rsidRDefault="00E53CD0" w:rsidP="00E53CD0">
      <w:pPr>
        <w:widowControl/>
        <w:shd w:val="clear" w:color="auto" w:fill="FFFFFF"/>
        <w:jc w:val="center"/>
        <w:outlineLvl w:val="0"/>
        <w:rPr>
          <w:rFonts w:asciiTheme="minorEastAsia" w:hAnsiTheme="minorEastAsia" w:cs="宋体"/>
          <w:b/>
          <w:bCs/>
          <w:color w:val="000000" w:themeColor="text1"/>
          <w:kern w:val="36"/>
          <w:szCs w:val="21"/>
        </w:rPr>
      </w:pPr>
      <w:r>
        <w:rPr>
          <w:rFonts w:asciiTheme="minorEastAsia" w:hAnsiTheme="minorEastAsia" w:cs="宋体" w:hint="eastAsia"/>
          <w:b/>
          <w:bCs/>
          <w:color w:val="000000" w:themeColor="text1"/>
          <w:kern w:val="36"/>
          <w:szCs w:val="21"/>
        </w:rPr>
        <w:t>人民日报</w:t>
      </w:r>
      <w:proofErr w:type="gramStart"/>
      <w:r>
        <w:rPr>
          <w:rFonts w:asciiTheme="minorEastAsia" w:hAnsiTheme="minorEastAsia" w:cs="宋体" w:hint="eastAsia"/>
          <w:b/>
          <w:bCs/>
          <w:color w:val="000000" w:themeColor="text1"/>
          <w:kern w:val="36"/>
          <w:szCs w:val="21"/>
        </w:rPr>
        <w:t>丨</w:t>
      </w:r>
      <w:proofErr w:type="gramEnd"/>
      <w:r w:rsidRPr="00E53CD0">
        <w:rPr>
          <w:rFonts w:asciiTheme="minorEastAsia" w:hAnsiTheme="minorEastAsia" w:cs="宋体"/>
          <w:b/>
          <w:bCs/>
          <w:color w:val="000000" w:themeColor="text1"/>
          <w:kern w:val="36"/>
          <w:szCs w:val="21"/>
        </w:rPr>
        <w:t>“前辈+朋辈”</w:t>
      </w:r>
      <w:proofErr w:type="gramStart"/>
      <w:r w:rsidRPr="00E53CD0">
        <w:rPr>
          <w:rFonts w:asciiTheme="minorEastAsia" w:hAnsiTheme="minorEastAsia" w:cs="宋体"/>
          <w:b/>
          <w:bCs/>
          <w:color w:val="000000" w:themeColor="text1"/>
          <w:kern w:val="36"/>
          <w:szCs w:val="21"/>
        </w:rPr>
        <w:t>”</w:t>
      </w:r>
      <w:proofErr w:type="gramEnd"/>
      <w:r w:rsidRPr="00E53CD0">
        <w:rPr>
          <w:rFonts w:asciiTheme="minorEastAsia" w:hAnsiTheme="minorEastAsia" w:cs="宋体"/>
          <w:b/>
          <w:bCs/>
          <w:color w:val="000000" w:themeColor="text1"/>
          <w:kern w:val="36"/>
          <w:szCs w:val="21"/>
        </w:rPr>
        <w:t>周周讲“，东华大学党史学习教育出”高招儿“</w:t>
      </w:r>
    </w:p>
    <w:p w:rsidR="00E53CD0" w:rsidRPr="00E53CD0" w:rsidRDefault="00E53CD0" w:rsidP="00E53CD0">
      <w:pPr>
        <w:widowControl/>
        <w:shd w:val="clear" w:color="auto" w:fill="FFFFFF"/>
        <w:jc w:val="center"/>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人民日报客户端上海</w:t>
      </w:r>
      <w:proofErr w:type="gramStart"/>
      <w:r w:rsidRPr="00E53CD0">
        <w:rPr>
          <w:rFonts w:asciiTheme="minorEastAsia" w:hAnsiTheme="minorEastAsia" w:cs="宋体"/>
          <w:color w:val="000000" w:themeColor="text1"/>
          <w:kern w:val="0"/>
          <w:szCs w:val="21"/>
        </w:rPr>
        <w:t>频道姜泓冰</w:t>
      </w:r>
      <w:proofErr w:type="gramEnd"/>
      <w:r w:rsidRPr="00E53CD0">
        <w:rPr>
          <w:rFonts w:asciiTheme="minorEastAsia" w:hAnsiTheme="minorEastAsia" w:cs="宋体"/>
          <w:color w:val="000000" w:themeColor="text1"/>
          <w:kern w:val="0"/>
          <w:szCs w:val="21"/>
        </w:rPr>
        <w:t xml:space="preserve"> 高坤 张也2021-03-21 17:12浏览量3.2万</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伟大的抗美援朝精神跨越时空、历久弥新，必须永续传承、世代发扬……”3月19日下午，东华大学延安路校区，一场以“为有牺牲多壮志，敢叫日月换新天——中国人民志愿军九兵团入朝参战第二次战役（冰血长津湖）亲历记”为主题的“周周讲”，让300多名青年学生听得热血沸腾。讲台上，娓娓道来的是满头银发的抗美援朝老战士刘谦桢。回忆起71年前那段难忘岁月，88岁的他依然难掩激情。</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今年是中国共产党成立100周年，东华大学抓住育人时机，把红色故事、红色人物作为</w:t>
      </w:r>
      <w:proofErr w:type="gramStart"/>
      <w:r w:rsidRPr="00E53CD0">
        <w:rPr>
          <w:rFonts w:asciiTheme="minorEastAsia" w:hAnsiTheme="minorEastAsia" w:cs="宋体"/>
          <w:color w:val="000000" w:themeColor="text1"/>
          <w:kern w:val="0"/>
          <w:szCs w:val="21"/>
        </w:rPr>
        <w:t>”</w:t>
      </w:r>
      <w:proofErr w:type="gramEnd"/>
      <w:r w:rsidRPr="00E53CD0">
        <w:rPr>
          <w:rFonts w:asciiTheme="minorEastAsia" w:hAnsiTheme="minorEastAsia" w:cs="宋体"/>
          <w:color w:val="000000" w:themeColor="text1"/>
          <w:kern w:val="0"/>
          <w:szCs w:val="21"/>
        </w:rPr>
        <w:t>周周讲“的重要内容，纳入学校党史学习教育部署。通过“周周讲”这一品牌活动，撬动思想政治教育大能量，将党史学习深度融入德智体美劳全面发展的人才培养过程中，鼓励青年学生在学党史中强信念，在悟新知后必躬行。</w:t>
      </w:r>
    </w:p>
    <w:p w:rsidR="00E53CD0" w:rsidRPr="00E53CD0" w:rsidRDefault="00E53CD0" w:rsidP="00E53CD0">
      <w:pPr>
        <w:widowControl/>
        <w:shd w:val="clear" w:color="auto" w:fill="FFFFFF"/>
        <w:jc w:val="center"/>
        <w:rPr>
          <w:rFonts w:asciiTheme="minorEastAsia" w:hAnsiTheme="minorEastAsia" w:cs="宋体"/>
          <w:color w:val="000000" w:themeColor="text1"/>
          <w:kern w:val="0"/>
          <w:szCs w:val="21"/>
        </w:rPr>
      </w:pPr>
      <w:r w:rsidRPr="00E53CD0">
        <w:rPr>
          <w:rFonts w:asciiTheme="minorEastAsia" w:hAnsiTheme="minorEastAsia" w:cs="宋体"/>
          <w:noProof/>
          <w:color w:val="000000" w:themeColor="text1"/>
          <w:kern w:val="0"/>
          <w:szCs w:val="21"/>
        </w:rPr>
        <w:drawing>
          <wp:inline distT="0" distB="0" distL="0" distR="0" wp14:anchorId="6602AF58" wp14:editId="100DB16B">
            <wp:extent cx="2706010" cy="1800000"/>
            <wp:effectExtent l="0" t="0" r="0" b="0"/>
            <wp:docPr id="33" name="图片 33" descr="图片1.jpg?x-oss-process=styl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1.jpg?x-oss-process=style/w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6010" cy="1800000"/>
                    </a:xfrm>
                    <a:prstGeom prst="rect">
                      <a:avLst/>
                    </a:prstGeom>
                    <a:noFill/>
                    <a:ln>
                      <a:noFill/>
                    </a:ln>
                  </pic:spPr>
                </pic:pic>
              </a:graphicData>
            </a:graphic>
          </wp:inline>
        </w:drawing>
      </w:r>
    </w:p>
    <w:p w:rsidR="00E53CD0" w:rsidRPr="00E53CD0" w:rsidRDefault="00E53CD0" w:rsidP="00E53CD0">
      <w:pPr>
        <w:widowControl/>
        <w:shd w:val="clear" w:color="auto" w:fill="FFFFFF"/>
        <w:jc w:val="center"/>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抗美援朝老战士刘谦桢做客东华大学“周周讲”活动</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东华大学研究生支教团成员唐琪琪这样说。</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如何用学生喜欢听的话语、喜闻乐见的形式，把百年红色故事讲到大学生心坎上？为了破解党史学习教育中这一难题，除了邀请革命前辈走进校园，东华大学还组织发起“百名团支书讲团课”主题活动，征集百名基层团支部书记、团干部讲百堂团课，通过微团课、微直播等贴近学生实际的形式，让学生讲给学生听，以朋辈教育带动青年学生学好、学深、学透党史，掀起学习党史热潮。</w:t>
      </w:r>
    </w:p>
    <w:p w:rsidR="00E53CD0" w:rsidRPr="00E53CD0" w:rsidRDefault="00E53CD0" w:rsidP="00E53CD0">
      <w:pPr>
        <w:widowControl/>
        <w:shd w:val="clear" w:color="auto" w:fill="FFFFFF"/>
        <w:jc w:val="center"/>
        <w:rPr>
          <w:rFonts w:asciiTheme="minorEastAsia" w:hAnsiTheme="minorEastAsia" w:cs="宋体"/>
          <w:color w:val="000000" w:themeColor="text1"/>
          <w:kern w:val="0"/>
          <w:szCs w:val="21"/>
        </w:rPr>
      </w:pPr>
      <w:r w:rsidRPr="00E53CD0">
        <w:rPr>
          <w:rFonts w:asciiTheme="minorEastAsia" w:hAnsiTheme="minorEastAsia" w:cs="宋体"/>
          <w:noProof/>
          <w:color w:val="000000" w:themeColor="text1"/>
          <w:kern w:val="0"/>
          <w:szCs w:val="21"/>
        </w:rPr>
        <w:drawing>
          <wp:inline distT="0" distB="0" distL="0" distR="0" wp14:anchorId="785BFF4E" wp14:editId="7C5E3E55">
            <wp:extent cx="2701500" cy="1800000"/>
            <wp:effectExtent l="0" t="0" r="3810" b="0"/>
            <wp:docPr id="34" name="图片 34" descr="图片2.jpg?x-oss-process=styl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2.jpg?x-oss-process=style/w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1500" cy="1800000"/>
                    </a:xfrm>
                    <a:prstGeom prst="rect">
                      <a:avLst/>
                    </a:prstGeom>
                    <a:noFill/>
                    <a:ln>
                      <a:noFill/>
                    </a:ln>
                  </pic:spPr>
                </pic:pic>
              </a:graphicData>
            </a:graphic>
          </wp:inline>
        </w:drawing>
      </w:r>
    </w:p>
    <w:p w:rsidR="00E53CD0" w:rsidRPr="00E53CD0" w:rsidRDefault="00E53CD0" w:rsidP="00E53CD0">
      <w:pPr>
        <w:widowControl/>
        <w:shd w:val="clear" w:color="auto" w:fill="FFFFFF"/>
        <w:jc w:val="center"/>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”周周学“现场，同学们在认真聆听</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“101年前，八位平均年龄仅24岁的青年在上海渔阳里成立了中国第一个社会主义青年团——上海社会主义青年团，开启了一代青年救国救民的探索；百年后的今天，薪火依旧在传</w:t>
      </w:r>
      <w:r w:rsidRPr="00E53CD0">
        <w:rPr>
          <w:rFonts w:asciiTheme="minorEastAsia" w:hAnsiTheme="minorEastAsia" w:cs="宋体"/>
          <w:color w:val="000000" w:themeColor="text1"/>
          <w:kern w:val="0"/>
          <w:szCs w:val="21"/>
        </w:rPr>
        <w:lastRenderedPageBreak/>
        <w:t>承……”这是东华大学马克思主义学院研究生、上海市“十佳潜力团支书”</w:t>
      </w:r>
      <w:proofErr w:type="gramStart"/>
      <w:r w:rsidRPr="00E53CD0">
        <w:rPr>
          <w:rFonts w:asciiTheme="minorEastAsia" w:hAnsiTheme="minorEastAsia" w:cs="宋体"/>
          <w:color w:val="000000" w:themeColor="text1"/>
          <w:kern w:val="0"/>
          <w:szCs w:val="21"/>
        </w:rPr>
        <w:t>董沁仪</w:t>
      </w:r>
      <w:proofErr w:type="gramEnd"/>
      <w:r w:rsidRPr="00E53CD0">
        <w:rPr>
          <w:rFonts w:asciiTheme="minorEastAsia" w:hAnsiTheme="minorEastAsia" w:cs="宋体"/>
          <w:color w:val="000000" w:themeColor="text1"/>
          <w:kern w:val="0"/>
          <w:szCs w:val="21"/>
        </w:rPr>
        <w:t>开讲微团课的内容。</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为什么会选取渔阳里的故事作为团课素材？原来，去年“五四”，</w:t>
      </w:r>
      <w:proofErr w:type="gramStart"/>
      <w:r w:rsidRPr="00E53CD0">
        <w:rPr>
          <w:rFonts w:asciiTheme="minorEastAsia" w:hAnsiTheme="minorEastAsia" w:cs="宋体"/>
          <w:color w:val="000000" w:themeColor="text1"/>
          <w:kern w:val="0"/>
          <w:szCs w:val="21"/>
        </w:rPr>
        <w:t>董沁仪</w:t>
      </w:r>
      <w:proofErr w:type="gramEnd"/>
      <w:r w:rsidRPr="00E53CD0">
        <w:rPr>
          <w:rFonts w:asciiTheme="minorEastAsia" w:hAnsiTheme="minorEastAsia" w:cs="宋体"/>
          <w:color w:val="000000" w:themeColor="text1"/>
          <w:kern w:val="0"/>
          <w:szCs w:val="21"/>
        </w:rPr>
        <w:t>就曾在渔阳里现场为同学们直播讲述这条百年红色弄堂的前世今生，前不久，在学校“周周讲”活动中，她又听到上海市中共党史学会副秘书长俞敏老师讲述他父亲俞秀松参与创建中国共产党和中国共产主义青年团的故事。“小小的渔阳里，背后有这么多英雄故事！我特别希望能够更加深入地了解这里，并将发生在渔阳里的革命故事讲给更多的团员青年听，让红色薪火继续传承下去。”</w:t>
      </w:r>
    </w:p>
    <w:p w:rsidR="00E53CD0" w:rsidRPr="00E53CD0" w:rsidRDefault="00E53CD0" w:rsidP="00E53CD0">
      <w:pPr>
        <w:widowControl/>
        <w:shd w:val="clear" w:color="auto" w:fill="FFFFFF"/>
        <w:jc w:val="center"/>
        <w:rPr>
          <w:rFonts w:asciiTheme="minorEastAsia" w:hAnsiTheme="minorEastAsia" w:cs="宋体"/>
          <w:color w:val="000000" w:themeColor="text1"/>
          <w:kern w:val="0"/>
          <w:szCs w:val="21"/>
        </w:rPr>
      </w:pPr>
      <w:r w:rsidRPr="00E53CD0">
        <w:rPr>
          <w:rFonts w:asciiTheme="minorEastAsia" w:hAnsiTheme="minorEastAsia" w:cs="宋体"/>
          <w:noProof/>
          <w:color w:val="000000" w:themeColor="text1"/>
          <w:kern w:val="0"/>
          <w:szCs w:val="21"/>
        </w:rPr>
        <w:drawing>
          <wp:inline distT="0" distB="0" distL="0" distR="0" wp14:anchorId="468A2B67" wp14:editId="3DAFF73E">
            <wp:extent cx="2405194" cy="1800000"/>
            <wp:effectExtent l="0" t="0" r="0" b="0"/>
            <wp:docPr id="35" name="图片 35" descr="图片3.jpg?x-oss-process=styl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3.jpg?x-oss-process=style/w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5194" cy="1800000"/>
                    </a:xfrm>
                    <a:prstGeom prst="rect">
                      <a:avLst/>
                    </a:prstGeom>
                    <a:noFill/>
                    <a:ln>
                      <a:noFill/>
                    </a:ln>
                  </pic:spPr>
                </pic:pic>
              </a:graphicData>
            </a:graphic>
          </wp:inline>
        </w:drawing>
      </w:r>
    </w:p>
    <w:p w:rsidR="00E53CD0" w:rsidRPr="00E53CD0" w:rsidRDefault="00E53CD0" w:rsidP="00B205C3">
      <w:pPr>
        <w:widowControl/>
        <w:shd w:val="clear" w:color="auto" w:fill="FFFFFF"/>
        <w:jc w:val="center"/>
        <w:rPr>
          <w:rFonts w:asciiTheme="minorEastAsia" w:hAnsiTheme="minorEastAsia" w:cs="宋体"/>
          <w:color w:val="000000" w:themeColor="text1"/>
          <w:kern w:val="0"/>
          <w:szCs w:val="21"/>
        </w:rPr>
      </w:pPr>
      <w:proofErr w:type="gramStart"/>
      <w:r w:rsidRPr="00E53CD0">
        <w:rPr>
          <w:rFonts w:asciiTheme="minorEastAsia" w:hAnsiTheme="minorEastAsia" w:cs="宋体"/>
          <w:color w:val="000000" w:themeColor="text1"/>
          <w:kern w:val="0"/>
          <w:szCs w:val="21"/>
        </w:rPr>
        <w:t>董沁仪参与</w:t>
      </w:r>
      <w:proofErr w:type="gramEnd"/>
      <w:r w:rsidRPr="00E53CD0">
        <w:rPr>
          <w:rFonts w:asciiTheme="minorEastAsia" w:hAnsiTheme="minorEastAsia" w:cs="宋体"/>
          <w:color w:val="000000" w:themeColor="text1"/>
          <w:kern w:val="0"/>
          <w:szCs w:val="21"/>
        </w:rPr>
        <w:t>纪念五四运动101周年渔阳里云直播。 本文图片均由东华大学提供</w:t>
      </w:r>
    </w:p>
    <w:p w:rsidR="00E53CD0" w:rsidRPr="00E53CD0" w:rsidRDefault="00E53CD0" w:rsidP="00E53CD0">
      <w:pPr>
        <w:widowControl/>
        <w:shd w:val="clear" w:color="auto" w:fill="FFFFFF"/>
        <w:rPr>
          <w:rFonts w:asciiTheme="minorEastAsia" w:hAnsiTheme="minorEastAsia" w:cs="宋体"/>
          <w:color w:val="000000" w:themeColor="text1"/>
          <w:kern w:val="0"/>
          <w:szCs w:val="21"/>
        </w:rPr>
      </w:pPr>
      <w:r w:rsidRPr="00E53CD0">
        <w:rPr>
          <w:rFonts w:asciiTheme="minorEastAsia" w:hAnsiTheme="minorEastAsia" w:cs="宋体"/>
          <w:color w:val="000000" w:themeColor="text1"/>
          <w:kern w:val="0"/>
          <w:szCs w:val="21"/>
        </w:rPr>
        <w:t>据介绍，随着党史学习教育的不断深入，近期东华大学将邀请松江老兵讲故事宣讲团成员走进“周周讲”，组织更多的优秀团支书走上讲台、直播间，向同学们</w:t>
      </w:r>
      <w:proofErr w:type="gramStart"/>
      <w:r w:rsidRPr="00E53CD0">
        <w:rPr>
          <w:rFonts w:asciiTheme="minorEastAsia" w:hAnsiTheme="minorEastAsia" w:cs="宋体"/>
          <w:color w:val="000000" w:themeColor="text1"/>
          <w:kern w:val="0"/>
          <w:szCs w:val="21"/>
        </w:rPr>
        <w:t>叙说党</w:t>
      </w:r>
      <w:proofErr w:type="gramEnd"/>
      <w:r w:rsidRPr="00E53CD0">
        <w:rPr>
          <w:rFonts w:asciiTheme="minorEastAsia" w:hAnsiTheme="minorEastAsia" w:cs="宋体"/>
          <w:color w:val="000000" w:themeColor="text1"/>
          <w:kern w:val="0"/>
          <w:szCs w:val="21"/>
        </w:rPr>
        <w:t>的百年历程。通过用好“前辈+朋辈”力量，让中国共产党风雨兼程的百年奋斗史浸润学生内心，化为成长奋进的实践行动，让红色基因代代相传。</w:t>
      </w:r>
    </w:p>
    <w:p w:rsidR="00E53CD0" w:rsidRDefault="00E53CD0" w:rsidP="00E53CD0">
      <w:pPr>
        <w:widowControl/>
        <w:shd w:val="clear" w:color="auto" w:fill="FFFFFF"/>
        <w:ind w:right="270"/>
        <w:jc w:val="right"/>
        <w:rPr>
          <w:rFonts w:asciiTheme="minorEastAsia" w:hAnsiTheme="minorEastAsia" w:cs="宋体" w:hint="eastAsia"/>
          <w:color w:val="000000" w:themeColor="text1"/>
          <w:kern w:val="0"/>
          <w:szCs w:val="21"/>
        </w:rPr>
      </w:pPr>
      <w:r w:rsidRPr="00E53CD0">
        <w:rPr>
          <w:rFonts w:asciiTheme="minorEastAsia" w:hAnsiTheme="minorEastAsia" w:cs="宋体"/>
          <w:color w:val="000000" w:themeColor="text1"/>
          <w:kern w:val="0"/>
          <w:szCs w:val="21"/>
        </w:rPr>
        <w:t>责任编辑：</w:t>
      </w:r>
      <w:proofErr w:type="gramStart"/>
      <w:r w:rsidRPr="00E53CD0">
        <w:rPr>
          <w:rFonts w:asciiTheme="minorEastAsia" w:hAnsiTheme="minorEastAsia" w:cs="宋体"/>
          <w:color w:val="000000" w:themeColor="text1"/>
          <w:kern w:val="0"/>
          <w:szCs w:val="21"/>
        </w:rPr>
        <w:t>姜泓冰</w:t>
      </w:r>
      <w:proofErr w:type="gramEnd"/>
    </w:p>
    <w:p w:rsidR="00E53CD0" w:rsidRPr="00E53CD0" w:rsidRDefault="00E53CD0" w:rsidP="00E53CD0">
      <w:pPr>
        <w:widowControl/>
        <w:shd w:val="clear" w:color="auto" w:fill="FFFFFF"/>
        <w:ind w:right="270"/>
        <w:jc w:val="left"/>
        <w:rPr>
          <w:rFonts w:asciiTheme="minorEastAsia" w:hAnsiTheme="minorEastAsia" w:cs="宋体"/>
          <w:color w:val="000000" w:themeColor="text1"/>
          <w:kern w:val="0"/>
          <w:szCs w:val="21"/>
        </w:rPr>
      </w:pPr>
      <w:r>
        <w:rPr>
          <w:rFonts w:asciiTheme="minorEastAsia" w:hAnsiTheme="minorEastAsia" w:cs="宋体" w:hint="eastAsia"/>
          <w:color w:val="000000" w:themeColor="text1"/>
          <w:kern w:val="0"/>
          <w:szCs w:val="21"/>
        </w:rPr>
        <w:t>新闻链接：</w:t>
      </w:r>
      <w:hyperlink r:id="rId8" w:history="1">
        <w:r w:rsidRPr="003C2520">
          <w:rPr>
            <w:rStyle w:val="a3"/>
            <w:rFonts w:asciiTheme="minorEastAsia" w:hAnsiTheme="minorEastAsia" w:cs="宋体"/>
            <w:kern w:val="0"/>
            <w:szCs w:val="21"/>
          </w:rPr>
          <w:t>https://wap.peopleapp.com/article/6160024/6064605</w:t>
        </w:r>
      </w:hyperlink>
      <w:r>
        <w:rPr>
          <w:rFonts w:asciiTheme="minorEastAsia" w:hAnsiTheme="minorEastAsia" w:cs="宋体" w:hint="eastAsia"/>
          <w:color w:val="000000" w:themeColor="text1"/>
          <w:kern w:val="0"/>
          <w:szCs w:val="21"/>
        </w:rPr>
        <w:t xml:space="preserve"> </w:t>
      </w:r>
    </w:p>
    <w:p w:rsidR="00E53CD0" w:rsidRDefault="00E53CD0" w:rsidP="000104BA">
      <w:pPr>
        <w:widowControl/>
        <w:shd w:val="clear" w:color="auto" w:fill="FFFFFF"/>
        <w:jc w:val="center"/>
        <w:outlineLvl w:val="0"/>
        <w:rPr>
          <w:rFonts w:asciiTheme="minorEastAsia" w:hAnsiTheme="minorEastAsia" w:cs="宋体" w:hint="eastAsia"/>
          <w:b/>
          <w:bCs/>
          <w:color w:val="000000" w:themeColor="text1"/>
          <w:kern w:val="36"/>
          <w:szCs w:val="21"/>
        </w:rPr>
      </w:pPr>
      <w:r>
        <w:rPr>
          <w:noProof/>
        </w:rPr>
        <w:drawing>
          <wp:inline distT="0" distB="0" distL="0" distR="0" wp14:anchorId="124D4ABF" wp14:editId="60A7933C">
            <wp:extent cx="2450678" cy="1800000"/>
            <wp:effectExtent l="0" t="0" r="698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0678" cy="1800000"/>
                    </a:xfrm>
                    <a:prstGeom prst="rect">
                      <a:avLst/>
                    </a:prstGeom>
                  </pic:spPr>
                </pic:pic>
              </a:graphicData>
            </a:graphic>
          </wp:inline>
        </w:drawing>
      </w:r>
    </w:p>
    <w:p w:rsidR="00E53CD0" w:rsidRDefault="00E53CD0" w:rsidP="000104BA">
      <w:pPr>
        <w:widowControl/>
        <w:shd w:val="clear" w:color="auto" w:fill="FFFFFF"/>
        <w:jc w:val="center"/>
        <w:outlineLvl w:val="0"/>
        <w:rPr>
          <w:rFonts w:asciiTheme="minorEastAsia" w:hAnsiTheme="minorEastAsia" w:cs="宋体" w:hint="eastAsia"/>
          <w:b/>
          <w:bCs/>
          <w:color w:val="000000" w:themeColor="text1"/>
          <w:kern w:val="36"/>
          <w:szCs w:val="21"/>
        </w:rPr>
      </w:pPr>
    </w:p>
    <w:p w:rsidR="00E53CD0" w:rsidRDefault="00E53CD0" w:rsidP="00B205C3">
      <w:pPr>
        <w:widowControl/>
        <w:shd w:val="clear" w:color="auto" w:fill="FFFFFF"/>
        <w:outlineLvl w:val="0"/>
        <w:rPr>
          <w:rFonts w:asciiTheme="minorEastAsia" w:hAnsiTheme="minorEastAsia" w:cs="宋体" w:hint="eastAsia"/>
          <w:b/>
          <w:bCs/>
          <w:color w:val="000000" w:themeColor="text1"/>
          <w:kern w:val="36"/>
          <w:szCs w:val="21"/>
        </w:rPr>
      </w:pPr>
    </w:p>
    <w:p w:rsidR="000104BA" w:rsidRPr="005B2E7A" w:rsidRDefault="000104BA" w:rsidP="000104BA">
      <w:pPr>
        <w:widowControl/>
        <w:shd w:val="clear" w:color="auto" w:fill="FFFFFF"/>
        <w:jc w:val="center"/>
        <w:outlineLvl w:val="0"/>
        <w:rPr>
          <w:rFonts w:asciiTheme="minorEastAsia" w:hAnsiTheme="minorEastAsia" w:cs="宋体"/>
          <w:b/>
          <w:bCs/>
          <w:color w:val="000000" w:themeColor="text1"/>
          <w:kern w:val="36"/>
          <w:szCs w:val="21"/>
        </w:rPr>
      </w:pPr>
      <w:r>
        <w:rPr>
          <w:rFonts w:asciiTheme="minorEastAsia" w:hAnsiTheme="minorEastAsia" w:cs="宋体" w:hint="eastAsia"/>
          <w:b/>
          <w:bCs/>
          <w:color w:val="000000" w:themeColor="text1"/>
          <w:kern w:val="36"/>
          <w:szCs w:val="21"/>
        </w:rPr>
        <w:t>光明日报</w:t>
      </w:r>
      <w:proofErr w:type="gramStart"/>
      <w:r>
        <w:rPr>
          <w:rFonts w:asciiTheme="minorEastAsia" w:hAnsiTheme="minorEastAsia" w:cs="宋体" w:hint="eastAsia"/>
          <w:b/>
          <w:bCs/>
          <w:color w:val="000000" w:themeColor="text1"/>
          <w:kern w:val="36"/>
          <w:szCs w:val="21"/>
        </w:rPr>
        <w:t>丨</w:t>
      </w:r>
      <w:proofErr w:type="gramEnd"/>
      <w:r w:rsidRPr="005B2E7A">
        <w:rPr>
          <w:rFonts w:asciiTheme="minorEastAsia" w:hAnsiTheme="minorEastAsia" w:cs="宋体" w:hint="eastAsia"/>
          <w:b/>
          <w:bCs/>
          <w:color w:val="000000" w:themeColor="text1"/>
          <w:kern w:val="36"/>
          <w:szCs w:val="21"/>
        </w:rPr>
        <w:t>以党史“大餐”浸润青年心灵 ——东华大学用好“前辈+朋辈”力量</w:t>
      </w:r>
    </w:p>
    <w:p w:rsidR="000104BA" w:rsidRPr="005B2E7A" w:rsidRDefault="000104BA" w:rsidP="000104BA">
      <w:pPr>
        <w:widowControl/>
        <w:shd w:val="clear" w:color="auto" w:fill="FFFFFF"/>
        <w:jc w:val="center"/>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光明日报客户端光明日报全媒体记者 任鹏 通讯员 高坤 张也03-20 20:12:21</w:t>
      </w:r>
    </w:p>
    <w:p w:rsidR="000104BA" w:rsidRPr="005B2E7A" w:rsidRDefault="000104BA" w:rsidP="000104BA">
      <w:pPr>
        <w:widowControl/>
        <w:ind w:firstLine="480"/>
        <w:jc w:val="center"/>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伟大抗美援朝精神跨越时空、历久弥新，必须永续传承、世代发扬……”3月19日，东华大学延安路校区，一场以“为有牺牲多壮志，敢叫日月换新天——中国人民志愿军九兵团入朝参战第二次战役（冰血长津湖）亲历记”为主题的“周周讲”，让300余名青年学生听得热血沸腾。讲台上，满头银发的抗美援朝老战士刘谦桢，回忆起71年前的那段难忘岁</w:t>
      </w:r>
      <w:r w:rsidRPr="005B2E7A">
        <w:rPr>
          <w:rFonts w:asciiTheme="minorEastAsia" w:hAnsiTheme="minorEastAsia" w:cs="宋体" w:hint="eastAsia"/>
          <w:color w:val="000000" w:themeColor="text1"/>
          <w:kern w:val="0"/>
          <w:szCs w:val="21"/>
        </w:rPr>
        <w:lastRenderedPageBreak/>
        <w:t>月娓娓道来，已是88岁高龄的他依然难掩激情。</w:t>
      </w:r>
      <w:r w:rsidRPr="005B2E7A">
        <w:rPr>
          <w:rFonts w:asciiTheme="minorEastAsia" w:hAnsiTheme="minorEastAsia" w:cs="宋体"/>
          <w:noProof/>
          <w:color w:val="000000" w:themeColor="text1"/>
          <w:kern w:val="0"/>
          <w:szCs w:val="21"/>
        </w:rPr>
        <w:drawing>
          <wp:inline distT="0" distB="0" distL="0" distR="0" wp14:anchorId="44B920AE" wp14:editId="0D277BF8">
            <wp:extent cx="2705202" cy="1800000"/>
            <wp:effectExtent l="0" t="0" r="0" b="0"/>
            <wp:docPr id="8" name="图片 1" descr="https://images.gmdaily.cn/81175a3402414179a66b18f8eca81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gmdaily.cn/81175a3402414179a66b18f8eca810c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202" cy="1800000"/>
                    </a:xfrm>
                    <a:prstGeom prst="rect">
                      <a:avLst/>
                    </a:prstGeom>
                    <a:noFill/>
                    <a:ln>
                      <a:noFill/>
                    </a:ln>
                  </pic:spPr>
                </pic:pic>
              </a:graphicData>
            </a:graphic>
          </wp:inline>
        </w:drawing>
      </w:r>
    </w:p>
    <w:p w:rsidR="000104BA" w:rsidRPr="005B2E7A" w:rsidRDefault="000104BA" w:rsidP="000104BA">
      <w:pPr>
        <w:widowControl/>
        <w:ind w:firstLineChars="200" w:firstLine="420"/>
        <w:jc w:val="lef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0104BA" w:rsidRPr="005B2E7A" w:rsidRDefault="000104BA" w:rsidP="000104BA">
      <w:pPr>
        <w:widowControl/>
        <w:ind w:firstLine="480"/>
        <w:jc w:val="lef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今年是中国共产党成立100周年，东华大学充分抓住育人时机，把红色故事、红色人物作为“周周讲”的重要内容，纳入学校党史学习教育部</w:t>
      </w:r>
      <w:proofErr w:type="gramStart"/>
      <w:r w:rsidRPr="005B2E7A">
        <w:rPr>
          <w:rFonts w:asciiTheme="minorEastAsia" w:hAnsiTheme="minorEastAsia" w:cs="宋体" w:hint="eastAsia"/>
          <w:color w:val="000000" w:themeColor="text1"/>
          <w:kern w:val="0"/>
          <w:szCs w:val="21"/>
        </w:rPr>
        <w:t>署安排</w:t>
      </w:r>
      <w:proofErr w:type="gramEnd"/>
      <w:r w:rsidRPr="005B2E7A">
        <w:rPr>
          <w:rFonts w:asciiTheme="minorEastAsia" w:hAnsiTheme="minorEastAsia" w:cs="宋体" w:hint="eastAsia"/>
          <w:color w:val="000000" w:themeColor="text1"/>
          <w:kern w:val="0"/>
          <w:szCs w:val="21"/>
        </w:rPr>
        <w:t>中，以“周周讲”这一品牌活动，“撬动”思想政治教育大能量，将党史学习深度融入德智体美劳全面发展的人才培养过程中，鼓励青年学生在学党史中强信念，在悟新知后必躬行。</w:t>
      </w:r>
    </w:p>
    <w:p w:rsidR="000104BA" w:rsidRPr="00873E57" w:rsidRDefault="000104BA" w:rsidP="000104BA">
      <w:pPr>
        <w:widowControl/>
        <w:ind w:firstLine="480"/>
        <w:jc w:val="lef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如何用学生喜欢听的话语、喜闻乐见的形式，把百年红色故事讲到大学生心坎上？这是党史学习教育中的</w:t>
      </w:r>
      <w:proofErr w:type="gramStart"/>
      <w:r w:rsidRPr="005B2E7A">
        <w:rPr>
          <w:rFonts w:asciiTheme="minorEastAsia" w:hAnsiTheme="minorEastAsia" w:cs="宋体" w:hint="eastAsia"/>
          <w:color w:val="000000" w:themeColor="text1"/>
          <w:kern w:val="0"/>
          <w:szCs w:val="21"/>
        </w:rPr>
        <w:t>一</w:t>
      </w:r>
      <w:proofErr w:type="gramEnd"/>
      <w:r w:rsidRPr="005B2E7A">
        <w:rPr>
          <w:rFonts w:asciiTheme="minorEastAsia" w:hAnsiTheme="minorEastAsia" w:cs="宋体" w:hint="eastAsia"/>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5B2E7A">
        <w:rPr>
          <w:rFonts w:asciiTheme="minorEastAsia" w:hAnsiTheme="minorEastAsia" w:cs="宋体" w:hint="eastAsia"/>
          <w:color w:val="000000" w:themeColor="text1"/>
          <w:kern w:val="0"/>
          <w:szCs w:val="21"/>
        </w:rPr>
        <w:t>传承党</w:t>
      </w:r>
      <w:proofErr w:type="gramEnd"/>
      <w:r w:rsidRPr="005B2E7A">
        <w:rPr>
          <w:rFonts w:asciiTheme="minorEastAsia" w:hAnsiTheme="minorEastAsia" w:cs="宋体" w:hint="eastAsia"/>
          <w:color w:val="000000" w:themeColor="text1"/>
          <w:kern w:val="0"/>
          <w:szCs w:val="21"/>
        </w:rPr>
        <w:t>的红色基因，在青年学子中掀起学习党史热潮。</w:t>
      </w:r>
    </w:p>
    <w:p w:rsidR="000104BA" w:rsidRPr="005B2E7A" w:rsidRDefault="000104BA" w:rsidP="000104BA">
      <w:pPr>
        <w:widowControl/>
        <w:jc w:val="center"/>
        <w:rPr>
          <w:rFonts w:asciiTheme="minorEastAsia" w:hAnsiTheme="minorEastAsia" w:cs="宋体" w:hint="eastAsia"/>
          <w:color w:val="000000" w:themeColor="text1"/>
          <w:kern w:val="0"/>
          <w:szCs w:val="21"/>
        </w:rPr>
      </w:pPr>
      <w:r w:rsidRPr="005B2E7A">
        <w:rPr>
          <w:rFonts w:asciiTheme="minorEastAsia" w:hAnsiTheme="minorEastAsia" w:cs="宋体"/>
          <w:noProof/>
          <w:color w:val="000000" w:themeColor="text1"/>
          <w:kern w:val="0"/>
          <w:szCs w:val="21"/>
        </w:rPr>
        <w:drawing>
          <wp:inline distT="0" distB="0" distL="0" distR="0" wp14:anchorId="3ECB9AE2" wp14:editId="24019603">
            <wp:extent cx="2399573" cy="1800000"/>
            <wp:effectExtent l="0" t="0" r="1270" b="0"/>
            <wp:docPr id="9" name="图片 9" descr="https://images.gmdaily.cn/3f534dfbf5dc4354a75a21aef904d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gmdaily.cn/3f534dfbf5dc4354a75a21aef904d9c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573" cy="1800000"/>
                    </a:xfrm>
                    <a:prstGeom prst="rect">
                      <a:avLst/>
                    </a:prstGeom>
                    <a:noFill/>
                    <a:ln>
                      <a:noFill/>
                    </a:ln>
                  </pic:spPr>
                </pic:pic>
              </a:graphicData>
            </a:graphic>
          </wp:inline>
        </w:drawing>
      </w:r>
    </w:p>
    <w:p w:rsidR="000104BA" w:rsidRPr="005B2E7A" w:rsidRDefault="000104BA" w:rsidP="000104BA">
      <w:pPr>
        <w:widowControl/>
        <w:ind w:firstLine="480"/>
        <w:jc w:val="lef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5B2E7A">
        <w:rPr>
          <w:rFonts w:asciiTheme="minorEastAsia" w:hAnsiTheme="minorEastAsia" w:cs="宋体" w:hint="eastAsia"/>
          <w:color w:val="000000" w:themeColor="text1"/>
          <w:kern w:val="0"/>
          <w:szCs w:val="21"/>
        </w:rPr>
        <w:t>董沁仪</w:t>
      </w:r>
      <w:proofErr w:type="gramEnd"/>
      <w:r w:rsidRPr="005B2E7A">
        <w:rPr>
          <w:rFonts w:asciiTheme="minorEastAsia" w:hAnsiTheme="minorEastAsia" w:cs="宋体" w:hint="eastAsia"/>
          <w:color w:val="000000" w:themeColor="text1"/>
          <w:kern w:val="0"/>
          <w:szCs w:val="21"/>
        </w:rPr>
        <w:t>将向青年大学生开讲微团课。</w:t>
      </w:r>
    </w:p>
    <w:p w:rsidR="000104BA" w:rsidRPr="005B2E7A" w:rsidRDefault="000104BA" w:rsidP="000104BA">
      <w:pPr>
        <w:widowControl/>
        <w:ind w:firstLine="480"/>
        <w:jc w:val="lef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当谈到为什么会选取渔阳里的故事作为团课素材时，她深有感触地说，“去年</w:t>
      </w:r>
      <w:proofErr w:type="gramStart"/>
      <w:r w:rsidRPr="005B2E7A">
        <w:rPr>
          <w:rFonts w:asciiTheme="minorEastAsia" w:hAnsiTheme="minorEastAsia" w:cs="宋体" w:hint="eastAsia"/>
          <w:color w:val="000000" w:themeColor="text1"/>
          <w:kern w:val="0"/>
          <w:szCs w:val="21"/>
        </w:rPr>
        <w:t>五四</w:t>
      </w:r>
      <w:proofErr w:type="gramEnd"/>
      <w:r w:rsidRPr="005B2E7A">
        <w:rPr>
          <w:rFonts w:asciiTheme="minorEastAsia" w:hAnsiTheme="minorEastAsia" w:cs="宋体" w:hint="eastAsia"/>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w:t>
      </w:r>
      <w:r w:rsidRPr="005B2E7A">
        <w:rPr>
          <w:rFonts w:asciiTheme="minorEastAsia" w:hAnsiTheme="minorEastAsia" w:cs="宋体" w:hint="eastAsia"/>
          <w:color w:val="000000" w:themeColor="text1"/>
          <w:kern w:val="0"/>
          <w:szCs w:val="21"/>
        </w:rPr>
        <w:lastRenderedPageBreak/>
        <w:t>事，我特别希望能够更加深入地了解这里，并且将发生在渔阳里的革命故事讲给更多的团员青年听，让红色薪火继续传承下去。”</w:t>
      </w:r>
    </w:p>
    <w:p w:rsidR="000104BA" w:rsidRPr="005B2E7A" w:rsidRDefault="000104BA" w:rsidP="000104BA">
      <w:pPr>
        <w:widowControl/>
        <w:jc w:val="center"/>
        <w:rPr>
          <w:rFonts w:asciiTheme="minorEastAsia" w:hAnsiTheme="minorEastAsia" w:cs="宋体" w:hint="eastAsia"/>
          <w:color w:val="000000" w:themeColor="text1"/>
          <w:kern w:val="0"/>
          <w:szCs w:val="21"/>
        </w:rPr>
      </w:pPr>
      <w:r w:rsidRPr="005B2E7A">
        <w:rPr>
          <w:rFonts w:asciiTheme="minorEastAsia" w:hAnsiTheme="minorEastAsia" w:cs="宋体"/>
          <w:noProof/>
          <w:color w:val="000000" w:themeColor="text1"/>
          <w:kern w:val="0"/>
          <w:szCs w:val="21"/>
        </w:rPr>
        <w:drawing>
          <wp:inline distT="0" distB="0" distL="0" distR="0" wp14:anchorId="6BE4B69F" wp14:editId="403EE12E">
            <wp:extent cx="2707540" cy="1800000"/>
            <wp:effectExtent l="0" t="0" r="0" b="0"/>
            <wp:docPr id="10" name="图片 10" descr="https://images.gmdaily.cn/f6d75887bbc841518687e31507d8d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gmdaily.cn/f6d75887bbc841518687e31507d8d4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540" cy="1800000"/>
                    </a:xfrm>
                    <a:prstGeom prst="rect">
                      <a:avLst/>
                    </a:prstGeom>
                    <a:noFill/>
                    <a:ln>
                      <a:noFill/>
                    </a:ln>
                  </pic:spPr>
                </pic:pic>
              </a:graphicData>
            </a:graphic>
          </wp:inline>
        </w:drawing>
      </w:r>
    </w:p>
    <w:p w:rsidR="000104BA" w:rsidRPr="005B2E7A" w:rsidRDefault="000104BA" w:rsidP="000104BA">
      <w:pPr>
        <w:widowControl/>
        <w:ind w:firstLine="480"/>
        <w:jc w:val="lef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据悉，随着党史学习教育的不断深入，东华大学还将邀请松江老兵讲故事宣讲团成员走进“周周讲”，组织更多的优秀团支书走上讲台、直播间，向青年学生</w:t>
      </w:r>
      <w:proofErr w:type="gramStart"/>
      <w:r w:rsidRPr="005B2E7A">
        <w:rPr>
          <w:rFonts w:asciiTheme="minorEastAsia" w:hAnsiTheme="minorEastAsia" w:cs="宋体" w:hint="eastAsia"/>
          <w:color w:val="000000" w:themeColor="text1"/>
          <w:kern w:val="0"/>
          <w:szCs w:val="21"/>
        </w:rPr>
        <w:t>叙说党</w:t>
      </w:r>
      <w:proofErr w:type="gramEnd"/>
      <w:r w:rsidRPr="005B2E7A">
        <w:rPr>
          <w:rFonts w:asciiTheme="minorEastAsia" w:hAnsiTheme="minorEastAsia" w:cs="宋体" w:hint="eastAsia"/>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w:t>
      </w:r>
    </w:p>
    <w:p w:rsidR="000104BA" w:rsidRPr="005B2E7A" w:rsidRDefault="000104BA" w:rsidP="000104BA">
      <w:pPr>
        <w:widowControl/>
        <w:ind w:firstLine="480"/>
        <w:jc w:val="right"/>
        <w:rPr>
          <w:rFonts w:asciiTheme="minorEastAsia" w:hAnsiTheme="minorEastAsia" w:cs="宋体" w:hint="eastAsia"/>
          <w:color w:val="000000" w:themeColor="text1"/>
          <w:kern w:val="0"/>
          <w:szCs w:val="21"/>
        </w:rPr>
      </w:pPr>
      <w:r w:rsidRPr="005B2E7A">
        <w:rPr>
          <w:rFonts w:asciiTheme="minorEastAsia" w:hAnsiTheme="minorEastAsia" w:cs="宋体" w:hint="eastAsia"/>
          <w:color w:val="000000" w:themeColor="text1"/>
          <w:kern w:val="0"/>
          <w:szCs w:val="21"/>
        </w:rPr>
        <w:t>（光明日报全媒体记者任鹏通讯员高坤张也）</w:t>
      </w:r>
    </w:p>
    <w:p w:rsidR="000104BA" w:rsidRPr="00873E57" w:rsidRDefault="000104BA" w:rsidP="000104BA">
      <w:pPr>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p>
    <w:p w:rsidR="000104BA" w:rsidRPr="00873E57" w:rsidRDefault="000104BA" w:rsidP="000104BA">
      <w:pPr>
        <w:rPr>
          <w:rFonts w:asciiTheme="minorEastAsia" w:hAnsiTheme="minorEastAsia" w:hint="eastAsia"/>
          <w:color w:val="000000" w:themeColor="text1"/>
          <w:szCs w:val="21"/>
        </w:rPr>
      </w:pPr>
      <w:hyperlink r:id="rId13" w:history="1">
        <w:r w:rsidRPr="00873E57">
          <w:rPr>
            <w:rStyle w:val="a3"/>
            <w:rFonts w:asciiTheme="minorEastAsia" w:hAnsiTheme="minorEastAsia"/>
            <w:color w:val="000000" w:themeColor="text1"/>
            <w:szCs w:val="21"/>
          </w:rPr>
          <w:t>https://wap.gmdaily.cn/article/6c22cfceb022425cb63e7cef0bdcb9f4</w:t>
        </w:r>
      </w:hyperlink>
      <w:r w:rsidRPr="00873E57">
        <w:rPr>
          <w:rFonts w:asciiTheme="minorEastAsia" w:hAnsiTheme="minorEastAsia" w:hint="eastAsia"/>
          <w:color w:val="000000" w:themeColor="text1"/>
          <w:szCs w:val="21"/>
        </w:rPr>
        <w:t xml:space="preserve"> </w:t>
      </w:r>
    </w:p>
    <w:p w:rsidR="000104BA" w:rsidRPr="00873E57" w:rsidRDefault="000104BA" w:rsidP="000104BA">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47517F72" wp14:editId="1C931B2C">
            <wp:extent cx="2193512" cy="180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93512" cy="1800000"/>
                    </a:xfrm>
                    <a:prstGeom prst="rect">
                      <a:avLst/>
                    </a:prstGeom>
                  </pic:spPr>
                </pic:pic>
              </a:graphicData>
            </a:graphic>
          </wp:inline>
        </w:drawing>
      </w:r>
    </w:p>
    <w:p w:rsidR="003F169B" w:rsidRPr="00873E57" w:rsidRDefault="003F169B" w:rsidP="003F169B">
      <w:pPr>
        <w:widowControl/>
        <w:shd w:val="clear" w:color="auto" w:fill="FFFFFF"/>
        <w:jc w:val="center"/>
        <w:textAlignment w:val="baseline"/>
        <w:outlineLvl w:val="0"/>
        <w:rPr>
          <w:rFonts w:asciiTheme="minorEastAsia" w:hAnsiTheme="minorEastAsia" w:cs="宋体" w:hint="eastAsia"/>
          <w:b/>
          <w:color w:val="000000" w:themeColor="text1"/>
          <w:kern w:val="36"/>
          <w:szCs w:val="21"/>
        </w:rPr>
      </w:pPr>
    </w:p>
    <w:p w:rsidR="003F169B" w:rsidRDefault="003F169B" w:rsidP="003F169B">
      <w:pPr>
        <w:widowControl/>
        <w:shd w:val="clear" w:color="auto" w:fill="FFFFFF"/>
        <w:jc w:val="center"/>
        <w:textAlignment w:val="baseline"/>
        <w:outlineLvl w:val="0"/>
        <w:rPr>
          <w:rFonts w:asciiTheme="minorEastAsia" w:hAnsiTheme="minorEastAsia" w:cs="宋体" w:hint="eastAsia"/>
          <w:b/>
          <w:color w:val="000000" w:themeColor="text1"/>
          <w:kern w:val="36"/>
          <w:szCs w:val="21"/>
        </w:rPr>
      </w:pPr>
    </w:p>
    <w:p w:rsidR="005949E9" w:rsidRDefault="005949E9" w:rsidP="005949E9">
      <w:pPr>
        <w:widowControl/>
        <w:shd w:val="clear" w:color="auto" w:fill="FFFFFF"/>
        <w:jc w:val="center"/>
        <w:rPr>
          <w:rFonts w:asciiTheme="minorEastAsia" w:hAnsiTheme="minorEastAsia" w:cs="宋体" w:hint="eastAsia"/>
          <w:b/>
          <w:bCs/>
          <w:color w:val="000000" w:themeColor="text1"/>
          <w:kern w:val="0"/>
          <w:szCs w:val="21"/>
        </w:rPr>
      </w:pPr>
      <w:r>
        <w:rPr>
          <w:rFonts w:asciiTheme="minorEastAsia" w:hAnsiTheme="minorEastAsia" w:cs="宋体" w:hint="eastAsia"/>
          <w:b/>
          <w:bCs/>
          <w:color w:val="000000" w:themeColor="text1"/>
          <w:kern w:val="0"/>
          <w:szCs w:val="21"/>
        </w:rPr>
        <w:t>中国新闻网</w:t>
      </w:r>
      <w:proofErr w:type="gramStart"/>
      <w:r>
        <w:rPr>
          <w:rFonts w:asciiTheme="minorEastAsia" w:hAnsiTheme="minorEastAsia" w:cs="宋体" w:hint="eastAsia"/>
          <w:b/>
          <w:bCs/>
          <w:color w:val="000000" w:themeColor="text1"/>
          <w:kern w:val="0"/>
          <w:szCs w:val="21"/>
        </w:rPr>
        <w:t>丨</w:t>
      </w:r>
      <w:proofErr w:type="gramEnd"/>
      <w:r w:rsidRPr="009B017A">
        <w:rPr>
          <w:rFonts w:asciiTheme="minorEastAsia" w:hAnsiTheme="minorEastAsia" w:cs="宋体" w:hint="eastAsia"/>
          <w:b/>
          <w:bCs/>
          <w:color w:val="000000" w:themeColor="text1"/>
          <w:kern w:val="0"/>
          <w:szCs w:val="21"/>
        </w:rPr>
        <w:t xml:space="preserve">让红色基因代代相传 </w:t>
      </w:r>
    </w:p>
    <w:p w:rsidR="005949E9" w:rsidRPr="009B017A" w:rsidRDefault="005949E9" w:rsidP="005949E9">
      <w:pPr>
        <w:widowControl/>
        <w:shd w:val="clear" w:color="auto" w:fill="FFFFFF"/>
        <w:jc w:val="center"/>
        <w:rPr>
          <w:rFonts w:asciiTheme="minorEastAsia" w:hAnsiTheme="minorEastAsia" w:cs="宋体"/>
          <w:color w:val="000000" w:themeColor="text1"/>
          <w:kern w:val="0"/>
          <w:szCs w:val="21"/>
        </w:rPr>
      </w:pPr>
      <w:r w:rsidRPr="009B017A">
        <w:rPr>
          <w:rFonts w:asciiTheme="minorEastAsia" w:hAnsiTheme="minorEastAsia" w:cs="宋体" w:hint="eastAsia"/>
          <w:b/>
          <w:bCs/>
          <w:color w:val="000000" w:themeColor="text1"/>
          <w:kern w:val="0"/>
          <w:szCs w:val="21"/>
        </w:rPr>
        <w:t>东华大学用好“前辈+朋辈”力量以党史“大餐”浸润青年心灵</w:t>
      </w:r>
    </w:p>
    <w:p w:rsidR="005949E9" w:rsidRPr="009B017A" w:rsidRDefault="005949E9" w:rsidP="005949E9">
      <w:pPr>
        <w:widowControl/>
        <w:shd w:val="clear" w:color="auto" w:fill="FFFFFF"/>
        <w:jc w:val="center"/>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2021年03月21日 20:52   来源：中新网上海  </w:t>
      </w:r>
    </w:p>
    <w:p w:rsidR="005949E9" w:rsidRPr="009B017A" w:rsidRDefault="005949E9" w:rsidP="005949E9">
      <w:pPr>
        <w:widowControl/>
        <w:shd w:val="clear" w:color="auto" w:fill="FFFFFF"/>
        <w:jc w:val="center"/>
        <w:rPr>
          <w:rFonts w:asciiTheme="minorEastAsia" w:hAnsiTheme="minorEastAsia" w:cs="宋体" w:hint="eastAsia"/>
          <w:color w:val="000000" w:themeColor="text1"/>
          <w:kern w:val="0"/>
          <w:szCs w:val="21"/>
        </w:rPr>
      </w:pPr>
      <w:r w:rsidRPr="009B017A">
        <w:rPr>
          <w:rFonts w:asciiTheme="minorEastAsia" w:hAnsiTheme="minorEastAsia" w:cs="宋体"/>
          <w:noProof/>
          <w:color w:val="000000" w:themeColor="text1"/>
          <w:kern w:val="0"/>
          <w:szCs w:val="21"/>
        </w:rPr>
        <w:drawing>
          <wp:inline distT="0" distB="0" distL="0" distR="0" wp14:anchorId="676ECB56" wp14:editId="207B7D95">
            <wp:extent cx="2395353" cy="1800000"/>
            <wp:effectExtent l="0" t="0" r="5080" b="0"/>
            <wp:docPr id="30" name="图片 1" descr="http://www.sh.chinanews.com/dangjian/2021-03-21/U816P939T4D85679F15DT202103212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chinanews.com/dangjian/2021-03-21/U816P939T4D85679F15DT202103212052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5353" cy="1800000"/>
                    </a:xfrm>
                    <a:prstGeom prst="rect">
                      <a:avLst/>
                    </a:prstGeom>
                    <a:noFill/>
                    <a:ln>
                      <a:noFill/>
                    </a:ln>
                  </pic:spPr>
                </pic:pic>
              </a:graphicData>
            </a:graphic>
          </wp:inline>
        </w:drawing>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lastRenderedPageBreak/>
        <w:t xml:space="preserve">　　中新网上</w:t>
      </w:r>
      <w:proofErr w:type="gramStart"/>
      <w:r w:rsidRPr="009B017A">
        <w:rPr>
          <w:rFonts w:asciiTheme="minorEastAsia" w:hAnsiTheme="minorEastAsia" w:cs="宋体" w:hint="eastAsia"/>
          <w:color w:val="000000" w:themeColor="text1"/>
          <w:kern w:val="0"/>
          <w:szCs w:val="21"/>
        </w:rPr>
        <w:t>海新闻</w:t>
      </w:r>
      <w:proofErr w:type="gramEnd"/>
      <w:r w:rsidRPr="009B017A">
        <w:rPr>
          <w:rFonts w:asciiTheme="minorEastAsia" w:hAnsiTheme="minorEastAsia" w:cs="宋体" w:hint="eastAsia"/>
          <w:color w:val="000000" w:themeColor="text1"/>
          <w:kern w:val="0"/>
          <w:szCs w:val="21"/>
        </w:rPr>
        <w:t>3月21日电 (高坤 张也 许婧)“伟大抗美援朝精神跨越时空、历久弥新，必须永续传承、世代发扬…”3月19日下午的东华大学延安路校区，一场以“为有牺牲多壮志，敢叫日月换新天——中国人民志愿军九兵团入朝参战第二次战役(冰血长津湖)亲历记”为主题的“周周讲”，让300余名青年学生听得热血沸腾。讲台上，娓娓道来的是满头银发的抗美援朝老战士刘谦桢，回忆起71年前的那段难忘岁月，已是88岁高龄的他依然难掩激情。</w:t>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 xml:space="preserve">　　今年是中国共产党成立100周年，在这一历史时刻，东华大学充分抓住育人时机，把红色故事、红色人物作为</w:t>
      </w:r>
      <w:proofErr w:type="gramStart"/>
      <w:r w:rsidRPr="009B017A">
        <w:rPr>
          <w:rFonts w:asciiTheme="minorEastAsia" w:hAnsiTheme="minorEastAsia" w:cs="宋体" w:hint="eastAsia"/>
          <w:color w:val="000000" w:themeColor="text1"/>
          <w:kern w:val="0"/>
          <w:szCs w:val="21"/>
        </w:rPr>
        <w:t>”</w:t>
      </w:r>
      <w:proofErr w:type="gramEnd"/>
      <w:r w:rsidRPr="009B017A">
        <w:rPr>
          <w:rFonts w:asciiTheme="minorEastAsia" w:hAnsiTheme="minorEastAsia" w:cs="宋体" w:hint="eastAsia"/>
          <w:color w:val="000000" w:themeColor="text1"/>
          <w:kern w:val="0"/>
          <w:szCs w:val="21"/>
        </w:rPr>
        <w:t>周周讲</w:t>
      </w:r>
      <w:proofErr w:type="gramStart"/>
      <w:r w:rsidRPr="009B017A">
        <w:rPr>
          <w:rFonts w:asciiTheme="minorEastAsia" w:hAnsiTheme="minorEastAsia" w:cs="宋体" w:hint="eastAsia"/>
          <w:color w:val="000000" w:themeColor="text1"/>
          <w:kern w:val="0"/>
          <w:szCs w:val="21"/>
        </w:rPr>
        <w:t>“</w:t>
      </w:r>
      <w:proofErr w:type="gramEnd"/>
      <w:r w:rsidRPr="009B017A">
        <w:rPr>
          <w:rFonts w:asciiTheme="minorEastAsia" w:hAnsiTheme="minorEastAsia" w:cs="宋体" w:hint="eastAsia"/>
          <w:color w:val="000000" w:themeColor="text1"/>
          <w:kern w:val="0"/>
          <w:szCs w:val="21"/>
        </w:rPr>
        <w:t>的重要内容，纳入学校党史学习教育部署安排中，以“周周讲”这一品牌活动，“撬动”思想政治教育大能量，将党史学习深度融入德智体美劳全面发展的人才培养过程中，鼓励青年学生在学党史中强信念，在悟新知后必躬行。</w:t>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 xml:space="preserve">　　“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 xml:space="preserve">　　如何用学生喜欢听的话语、喜闻乐见的形式，把百年红色故事讲到大学生心坎上？这是党史学习教育中的</w:t>
      </w:r>
      <w:proofErr w:type="gramStart"/>
      <w:r w:rsidRPr="009B017A">
        <w:rPr>
          <w:rFonts w:asciiTheme="minorEastAsia" w:hAnsiTheme="minorEastAsia" w:cs="宋体" w:hint="eastAsia"/>
          <w:color w:val="000000" w:themeColor="text1"/>
          <w:kern w:val="0"/>
          <w:szCs w:val="21"/>
        </w:rPr>
        <w:t>一</w:t>
      </w:r>
      <w:proofErr w:type="gramEnd"/>
      <w:r w:rsidRPr="009B017A">
        <w:rPr>
          <w:rFonts w:asciiTheme="minorEastAsia" w:hAnsiTheme="minorEastAsia" w:cs="宋体" w:hint="eastAsia"/>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9B017A">
        <w:rPr>
          <w:rFonts w:asciiTheme="minorEastAsia" w:hAnsiTheme="minorEastAsia" w:cs="宋体" w:hint="eastAsia"/>
          <w:color w:val="000000" w:themeColor="text1"/>
          <w:kern w:val="0"/>
          <w:szCs w:val="21"/>
        </w:rPr>
        <w:t>传承党</w:t>
      </w:r>
      <w:proofErr w:type="gramEnd"/>
      <w:r w:rsidRPr="009B017A">
        <w:rPr>
          <w:rFonts w:asciiTheme="minorEastAsia" w:hAnsiTheme="minorEastAsia" w:cs="宋体" w:hint="eastAsia"/>
          <w:color w:val="000000" w:themeColor="text1"/>
          <w:kern w:val="0"/>
          <w:szCs w:val="21"/>
        </w:rPr>
        <w:t>的红色基因，在青年学子中掀起学习党史热潮。</w:t>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 xml:space="preserve">　　“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9B017A">
        <w:rPr>
          <w:rFonts w:asciiTheme="minorEastAsia" w:hAnsiTheme="minorEastAsia" w:cs="宋体" w:hint="eastAsia"/>
          <w:color w:val="000000" w:themeColor="text1"/>
          <w:kern w:val="0"/>
          <w:szCs w:val="21"/>
        </w:rPr>
        <w:t>董沁仪</w:t>
      </w:r>
      <w:proofErr w:type="gramEnd"/>
      <w:r w:rsidRPr="009B017A">
        <w:rPr>
          <w:rFonts w:asciiTheme="minorEastAsia" w:hAnsiTheme="minorEastAsia" w:cs="宋体" w:hint="eastAsia"/>
          <w:color w:val="000000" w:themeColor="text1"/>
          <w:kern w:val="0"/>
          <w:szCs w:val="21"/>
        </w:rPr>
        <w:t>将向青年大学生开讲微团课。</w:t>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 xml:space="preserve">　　当谈到为什么会选取渔阳里的故事作为团课素材时，她深有感触地说，“去年</w:t>
      </w:r>
      <w:proofErr w:type="gramStart"/>
      <w:r w:rsidRPr="009B017A">
        <w:rPr>
          <w:rFonts w:asciiTheme="minorEastAsia" w:hAnsiTheme="minorEastAsia" w:cs="宋体" w:hint="eastAsia"/>
          <w:color w:val="000000" w:themeColor="text1"/>
          <w:kern w:val="0"/>
          <w:szCs w:val="21"/>
        </w:rPr>
        <w:t>五四</w:t>
      </w:r>
      <w:proofErr w:type="gramEnd"/>
      <w:r w:rsidRPr="009B017A">
        <w:rPr>
          <w:rFonts w:asciiTheme="minorEastAsia" w:hAnsiTheme="minorEastAsia" w:cs="宋体" w:hint="eastAsia"/>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事，我特别希望能够更加深入地了解这里，并且将发生在渔阳里的革命故事讲给更多的团员青年听，让红色薪火继续传承下去。”</w:t>
      </w:r>
    </w:p>
    <w:p w:rsidR="005949E9" w:rsidRPr="009B017A" w:rsidRDefault="005949E9" w:rsidP="005949E9">
      <w:pPr>
        <w:widowControl/>
        <w:shd w:val="clear" w:color="auto" w:fill="FFFFFF"/>
        <w:jc w:val="left"/>
        <w:rPr>
          <w:rFonts w:asciiTheme="minorEastAsia" w:hAnsiTheme="minorEastAsia" w:cs="宋体" w:hint="eastAsia"/>
          <w:color w:val="000000" w:themeColor="text1"/>
          <w:kern w:val="0"/>
          <w:szCs w:val="21"/>
        </w:rPr>
      </w:pPr>
      <w:r w:rsidRPr="009B017A">
        <w:rPr>
          <w:rFonts w:asciiTheme="minorEastAsia" w:hAnsiTheme="minorEastAsia" w:cs="宋体" w:hint="eastAsia"/>
          <w:color w:val="000000" w:themeColor="text1"/>
          <w:kern w:val="0"/>
          <w:szCs w:val="21"/>
        </w:rPr>
        <w:t xml:space="preserve">　　随着党史学习教育的不断深入，学校还将邀请松江老兵讲故事宣讲团成员走进“周周讲”，组织更多的优秀团支书走上讲台、直播间，向青年学生</w:t>
      </w:r>
      <w:proofErr w:type="gramStart"/>
      <w:r w:rsidRPr="009B017A">
        <w:rPr>
          <w:rFonts w:asciiTheme="minorEastAsia" w:hAnsiTheme="minorEastAsia" w:cs="宋体" w:hint="eastAsia"/>
          <w:color w:val="000000" w:themeColor="text1"/>
          <w:kern w:val="0"/>
          <w:szCs w:val="21"/>
        </w:rPr>
        <w:t>叙说党</w:t>
      </w:r>
      <w:proofErr w:type="gramEnd"/>
      <w:r w:rsidRPr="009B017A">
        <w:rPr>
          <w:rFonts w:asciiTheme="minorEastAsia" w:hAnsiTheme="minorEastAsia" w:cs="宋体" w:hint="eastAsia"/>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让红色基因代代相传。(完)</w:t>
      </w:r>
    </w:p>
    <w:p w:rsidR="005949E9" w:rsidRPr="00873E57" w:rsidRDefault="005949E9" w:rsidP="005949E9">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p>
    <w:p w:rsidR="005949E9" w:rsidRPr="00873E57" w:rsidRDefault="005949E9" w:rsidP="005949E9">
      <w:pPr>
        <w:jc w:val="left"/>
        <w:rPr>
          <w:rFonts w:asciiTheme="minorEastAsia" w:hAnsiTheme="minorEastAsia" w:hint="eastAsia"/>
          <w:color w:val="000000" w:themeColor="text1"/>
          <w:szCs w:val="21"/>
        </w:rPr>
      </w:pPr>
      <w:hyperlink r:id="rId16" w:history="1">
        <w:r w:rsidRPr="00873E57">
          <w:rPr>
            <w:rStyle w:val="a3"/>
            <w:rFonts w:asciiTheme="minorEastAsia" w:hAnsiTheme="minorEastAsia"/>
            <w:color w:val="000000" w:themeColor="text1"/>
            <w:szCs w:val="21"/>
          </w:rPr>
          <w:t>http://www.sh.chinanews.com/dangjian/2021-03-21/85679.shtml</w:t>
        </w:r>
      </w:hyperlink>
      <w:r w:rsidRPr="00873E57">
        <w:rPr>
          <w:rFonts w:asciiTheme="minorEastAsia" w:hAnsiTheme="minorEastAsia" w:hint="eastAsia"/>
          <w:color w:val="000000" w:themeColor="text1"/>
          <w:szCs w:val="21"/>
        </w:rPr>
        <w:t xml:space="preserve"> </w:t>
      </w:r>
    </w:p>
    <w:p w:rsidR="005949E9" w:rsidRPr="00B205C3" w:rsidRDefault="005949E9" w:rsidP="00B205C3">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lastRenderedPageBreak/>
        <w:drawing>
          <wp:inline distT="0" distB="0" distL="0" distR="0" wp14:anchorId="22000DA1" wp14:editId="771799C6">
            <wp:extent cx="2010861" cy="1800000"/>
            <wp:effectExtent l="0" t="0" r="889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0861" cy="1800000"/>
                    </a:xfrm>
                    <a:prstGeom prst="rect">
                      <a:avLst/>
                    </a:prstGeom>
                  </pic:spPr>
                </pic:pic>
              </a:graphicData>
            </a:graphic>
          </wp:inline>
        </w:drawing>
      </w:r>
    </w:p>
    <w:p w:rsidR="005949E9" w:rsidRDefault="005949E9" w:rsidP="003F169B">
      <w:pPr>
        <w:widowControl/>
        <w:shd w:val="clear" w:color="auto" w:fill="FFFFFF"/>
        <w:jc w:val="center"/>
        <w:textAlignment w:val="baseline"/>
        <w:outlineLvl w:val="0"/>
        <w:rPr>
          <w:rFonts w:asciiTheme="minorEastAsia" w:hAnsiTheme="minorEastAsia" w:cs="宋体" w:hint="eastAsia"/>
          <w:b/>
          <w:color w:val="000000" w:themeColor="text1"/>
          <w:kern w:val="36"/>
          <w:szCs w:val="21"/>
        </w:rPr>
      </w:pPr>
    </w:p>
    <w:p w:rsidR="005949E9" w:rsidRPr="00873E57" w:rsidRDefault="005949E9" w:rsidP="003F169B">
      <w:pPr>
        <w:widowControl/>
        <w:shd w:val="clear" w:color="auto" w:fill="FFFFFF"/>
        <w:jc w:val="center"/>
        <w:textAlignment w:val="baseline"/>
        <w:outlineLvl w:val="0"/>
        <w:rPr>
          <w:rFonts w:asciiTheme="minorEastAsia" w:hAnsiTheme="minorEastAsia" w:cs="宋体" w:hint="eastAsia"/>
          <w:b/>
          <w:color w:val="000000" w:themeColor="text1"/>
          <w:kern w:val="36"/>
          <w:szCs w:val="21"/>
        </w:rPr>
      </w:pPr>
    </w:p>
    <w:p w:rsidR="005B2E7A" w:rsidRPr="005B2E7A" w:rsidRDefault="000104BA" w:rsidP="003F169B">
      <w:pPr>
        <w:widowControl/>
        <w:shd w:val="clear" w:color="auto" w:fill="FFFFFF"/>
        <w:jc w:val="center"/>
        <w:textAlignment w:val="baseline"/>
        <w:outlineLvl w:val="0"/>
        <w:rPr>
          <w:rFonts w:asciiTheme="minorEastAsia" w:hAnsiTheme="minorEastAsia" w:cs="宋体"/>
          <w:b/>
          <w:color w:val="000000" w:themeColor="text1"/>
          <w:kern w:val="36"/>
          <w:szCs w:val="21"/>
        </w:rPr>
      </w:pPr>
      <w:r>
        <w:rPr>
          <w:rFonts w:asciiTheme="minorEastAsia" w:hAnsiTheme="minorEastAsia" w:cs="宋体" w:hint="eastAsia"/>
          <w:b/>
          <w:color w:val="000000" w:themeColor="text1"/>
          <w:kern w:val="36"/>
          <w:szCs w:val="21"/>
        </w:rPr>
        <w:t>东方网</w:t>
      </w:r>
      <w:proofErr w:type="gramStart"/>
      <w:r>
        <w:rPr>
          <w:rFonts w:asciiTheme="minorEastAsia" w:hAnsiTheme="minorEastAsia" w:cs="宋体" w:hint="eastAsia"/>
          <w:b/>
          <w:color w:val="000000" w:themeColor="text1"/>
          <w:kern w:val="36"/>
          <w:szCs w:val="21"/>
        </w:rPr>
        <w:t>丨</w:t>
      </w:r>
      <w:proofErr w:type="gramEnd"/>
      <w:r w:rsidR="005B2E7A" w:rsidRPr="005B2E7A">
        <w:rPr>
          <w:rFonts w:asciiTheme="minorEastAsia" w:hAnsiTheme="minorEastAsia" w:cs="宋体"/>
          <w:b/>
          <w:color w:val="000000" w:themeColor="text1"/>
          <w:kern w:val="36"/>
          <w:szCs w:val="21"/>
        </w:rPr>
        <w:t>抗美援朝老战士为大学生讲述“冰血长津湖” 党史“大餐”浸润青年心灵</w:t>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r w:rsidRPr="00873E57">
        <w:rPr>
          <w:rFonts w:asciiTheme="minorEastAsia" w:hAnsiTheme="minorEastAsia" w:cs="宋体"/>
          <w:color w:val="000000" w:themeColor="text1"/>
          <w:kern w:val="0"/>
          <w:szCs w:val="21"/>
          <w:bdr w:val="none" w:sz="0" w:space="0" w:color="auto" w:frame="1"/>
        </w:rPr>
        <w:t>2021-03-20 14:38:45</w:t>
      </w:r>
      <w:r w:rsidRPr="00873E57">
        <w:rPr>
          <w:rFonts w:asciiTheme="minorEastAsia" w:hAnsiTheme="minorEastAsia" w:cs="宋体"/>
          <w:color w:val="000000" w:themeColor="text1"/>
          <w:kern w:val="0"/>
          <w:szCs w:val="21"/>
        </w:rPr>
        <w:t> </w:t>
      </w:r>
      <w:r w:rsidRPr="00873E57">
        <w:rPr>
          <w:rFonts w:asciiTheme="minorEastAsia" w:hAnsiTheme="minorEastAsia" w:cs="宋体"/>
          <w:color w:val="000000" w:themeColor="text1"/>
          <w:kern w:val="0"/>
          <w:szCs w:val="21"/>
          <w:bdr w:val="none" w:sz="0" w:space="0" w:color="auto" w:frame="1"/>
        </w:rPr>
        <w:t>作者：傅文婧</w:t>
      </w:r>
      <w:r w:rsidRPr="00873E57">
        <w:rPr>
          <w:rFonts w:asciiTheme="minorEastAsia" w:hAnsiTheme="minorEastAsia" w:cs="宋体"/>
          <w:color w:val="000000" w:themeColor="text1"/>
          <w:kern w:val="0"/>
          <w:szCs w:val="21"/>
        </w:rPr>
        <w:t> </w:t>
      </w:r>
      <w:r w:rsidRPr="00873E57">
        <w:rPr>
          <w:rFonts w:asciiTheme="minorEastAsia" w:hAnsiTheme="minorEastAsia" w:cs="宋体"/>
          <w:color w:val="000000" w:themeColor="text1"/>
          <w:kern w:val="0"/>
          <w:szCs w:val="21"/>
          <w:bdr w:val="none" w:sz="0" w:space="0" w:color="auto" w:frame="1"/>
        </w:rPr>
        <w:t>来源:</w:t>
      </w:r>
      <w:hyperlink r:id="rId18" w:tgtFrame="_blank" w:history="1">
        <w:r w:rsidRPr="00873E57">
          <w:rPr>
            <w:rFonts w:asciiTheme="minorEastAsia" w:hAnsiTheme="minorEastAsia" w:cs="宋体"/>
            <w:color w:val="000000" w:themeColor="text1"/>
            <w:kern w:val="0"/>
            <w:szCs w:val="21"/>
            <w:bdr w:val="none" w:sz="0" w:space="0" w:color="auto" w:frame="1"/>
          </w:rPr>
          <w:t>东方网</w:t>
        </w:r>
      </w:hyperlink>
      <w:r w:rsidRPr="00873E57">
        <w:rPr>
          <w:rFonts w:asciiTheme="minorEastAsia" w:hAnsiTheme="minorEastAsia" w:cs="宋体"/>
          <w:color w:val="000000" w:themeColor="text1"/>
          <w:kern w:val="0"/>
          <w:szCs w:val="21"/>
        </w:rPr>
        <w:t> </w:t>
      </w:r>
      <w:r w:rsidRPr="00873E57">
        <w:rPr>
          <w:rFonts w:asciiTheme="minorEastAsia" w:hAnsiTheme="minorEastAsia" w:cs="宋体"/>
          <w:color w:val="000000" w:themeColor="text1"/>
          <w:kern w:val="0"/>
          <w:szCs w:val="21"/>
          <w:bdr w:val="none" w:sz="0" w:space="0" w:color="auto" w:frame="1"/>
        </w:rPr>
        <w:t>选稿：华迎</w:t>
      </w:r>
    </w:p>
    <w:p w:rsidR="005B2E7A" w:rsidRPr="005B2E7A" w:rsidRDefault="005B2E7A" w:rsidP="003F169B">
      <w:pPr>
        <w:widowControl/>
        <w:shd w:val="clear" w:color="auto" w:fill="FFFFFF"/>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东方网记者傅文婧3月20日报道：“伟大抗美援朝精神跨越时空、历久弥新，必须永续传承、世代发扬……”3月19日下午，一场以“为有牺牲多壮志，敢叫日月换新天——中国人民志愿军九兵团入朝参战第二次战役（冰血长津湖）亲历记”为主题的“周周讲”，让300余名东华大学学子听得热血沸腾。讲台上，娓娓道来的是满头银发的抗美援朝老战士刘谦桢，回忆起71年前的那段难忘岁月，已是88岁高龄的他依然难掩激情。</w:t>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r w:rsidRPr="00873E57">
        <w:rPr>
          <w:rFonts w:asciiTheme="minorEastAsia" w:hAnsiTheme="minorEastAsia" w:cs="宋体" w:hint="eastAsia"/>
          <w:noProof/>
          <w:color w:val="000000" w:themeColor="text1"/>
          <w:kern w:val="0"/>
          <w:szCs w:val="21"/>
        </w:rPr>
        <w:drawing>
          <wp:inline distT="0" distB="0" distL="0" distR="0" wp14:anchorId="73D84540" wp14:editId="4AE594D2">
            <wp:extent cx="2705202" cy="1800000"/>
            <wp:effectExtent l="0" t="0" r="0" b="0"/>
            <wp:docPr id="3" name="图片 3" descr="https://mz.eastday.com/50103917.jpg?imag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z.eastday.com/50103917.jpg?imagesli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202"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抗美援朝老战士刘谦桢做客东华大学</w:t>
      </w:r>
    </w:p>
    <w:p w:rsidR="005B2E7A" w:rsidRPr="005B2E7A" w:rsidRDefault="005B2E7A" w:rsidP="003F169B">
      <w:pPr>
        <w:widowControl/>
        <w:shd w:val="clear" w:color="auto" w:fill="FFFFFF"/>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今年是中国共产党成立100周年，在这一历史时刻，东华大学充分抓住育人时机，把红色故事、红色人物作为</w:t>
      </w:r>
      <w:proofErr w:type="gramStart"/>
      <w:r w:rsidRPr="005B2E7A">
        <w:rPr>
          <w:rFonts w:asciiTheme="minorEastAsia" w:hAnsiTheme="minorEastAsia" w:cs="宋体"/>
          <w:color w:val="000000" w:themeColor="text1"/>
          <w:kern w:val="0"/>
          <w:szCs w:val="21"/>
        </w:rPr>
        <w:t>”</w:t>
      </w:r>
      <w:proofErr w:type="gramEnd"/>
      <w:r w:rsidRPr="005B2E7A">
        <w:rPr>
          <w:rFonts w:asciiTheme="minorEastAsia" w:hAnsiTheme="minorEastAsia" w:cs="宋体"/>
          <w:color w:val="000000" w:themeColor="text1"/>
          <w:kern w:val="0"/>
          <w:szCs w:val="21"/>
        </w:rPr>
        <w:t>周周讲</w:t>
      </w:r>
      <w:proofErr w:type="gramStart"/>
      <w:r w:rsidRPr="005B2E7A">
        <w:rPr>
          <w:rFonts w:asciiTheme="minorEastAsia" w:hAnsiTheme="minorEastAsia" w:cs="宋体"/>
          <w:color w:val="000000" w:themeColor="text1"/>
          <w:kern w:val="0"/>
          <w:szCs w:val="21"/>
        </w:rPr>
        <w:t>“</w:t>
      </w:r>
      <w:proofErr w:type="gramEnd"/>
      <w:r w:rsidRPr="005B2E7A">
        <w:rPr>
          <w:rFonts w:asciiTheme="minorEastAsia" w:hAnsiTheme="minorEastAsia" w:cs="宋体"/>
          <w:color w:val="000000" w:themeColor="text1"/>
          <w:kern w:val="0"/>
          <w:szCs w:val="21"/>
        </w:rPr>
        <w:t>的重要内容，纳入学校党史学习教育部署安排中，以“周周讲”这一品牌活动，“撬动”思想政治教育大能量，将党史学习深度融入德智体美劳全面发展的人才培养过程中，鼓励青年学生在学党史中强信念，在悟新知后必躬行。</w:t>
      </w:r>
    </w:p>
    <w:p w:rsidR="005B2E7A" w:rsidRPr="005B2E7A" w:rsidRDefault="005B2E7A" w:rsidP="003F169B">
      <w:pPr>
        <w:widowControl/>
        <w:shd w:val="clear" w:color="auto" w:fill="FFFFFF"/>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r w:rsidRPr="00873E57">
        <w:rPr>
          <w:rFonts w:asciiTheme="minorEastAsia" w:hAnsiTheme="minorEastAsia" w:cs="宋体" w:hint="eastAsia"/>
          <w:noProof/>
          <w:color w:val="000000" w:themeColor="text1"/>
          <w:kern w:val="0"/>
          <w:szCs w:val="21"/>
        </w:rPr>
        <w:lastRenderedPageBreak/>
        <w:drawing>
          <wp:inline distT="0" distB="0" distL="0" distR="0" wp14:anchorId="648B1DC5" wp14:editId="4801F478">
            <wp:extent cx="2698876" cy="1800000"/>
            <wp:effectExtent l="0" t="0" r="6350" b="0"/>
            <wp:docPr id="2" name="图片 2" descr="https://mz.eastday.com/50103920.jpg?imag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z.eastday.com/50103920.jpg?imagesli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876"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讲座现场学生认真聆听</w:t>
      </w:r>
    </w:p>
    <w:p w:rsidR="005B2E7A" w:rsidRPr="005B2E7A" w:rsidRDefault="005B2E7A" w:rsidP="003F169B">
      <w:pPr>
        <w:widowControl/>
        <w:shd w:val="clear" w:color="auto" w:fill="FFFFFF"/>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如何用学生喜欢听的话语、喜闻乐见的形式，把百年红色故事讲到大学生心坎上？这是党史学习教育中的</w:t>
      </w:r>
      <w:proofErr w:type="gramStart"/>
      <w:r w:rsidRPr="005B2E7A">
        <w:rPr>
          <w:rFonts w:asciiTheme="minorEastAsia" w:hAnsiTheme="minorEastAsia" w:cs="宋体"/>
          <w:color w:val="000000" w:themeColor="text1"/>
          <w:kern w:val="0"/>
          <w:szCs w:val="21"/>
        </w:rPr>
        <w:t>一</w:t>
      </w:r>
      <w:proofErr w:type="gramEnd"/>
      <w:r w:rsidRPr="005B2E7A">
        <w:rPr>
          <w:rFonts w:asciiTheme="minorEastAsia" w:hAnsiTheme="minorEastAsia" w:cs="宋体"/>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5B2E7A">
        <w:rPr>
          <w:rFonts w:asciiTheme="minorEastAsia" w:hAnsiTheme="minorEastAsia" w:cs="宋体"/>
          <w:color w:val="000000" w:themeColor="text1"/>
          <w:kern w:val="0"/>
          <w:szCs w:val="21"/>
        </w:rPr>
        <w:t>传承党</w:t>
      </w:r>
      <w:proofErr w:type="gramEnd"/>
      <w:r w:rsidRPr="005B2E7A">
        <w:rPr>
          <w:rFonts w:asciiTheme="minorEastAsia" w:hAnsiTheme="minorEastAsia" w:cs="宋体"/>
          <w:color w:val="000000" w:themeColor="text1"/>
          <w:kern w:val="0"/>
          <w:szCs w:val="21"/>
        </w:rPr>
        <w:t>的红色基因，在青年学子中掀起学习党史热潮。</w:t>
      </w:r>
    </w:p>
    <w:p w:rsidR="005B2E7A" w:rsidRPr="005B2E7A" w:rsidRDefault="005B2E7A" w:rsidP="003F169B">
      <w:pPr>
        <w:widowControl/>
        <w:shd w:val="clear" w:color="auto" w:fill="FFFFFF"/>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5B2E7A">
        <w:rPr>
          <w:rFonts w:asciiTheme="minorEastAsia" w:hAnsiTheme="minorEastAsia" w:cs="宋体"/>
          <w:color w:val="000000" w:themeColor="text1"/>
          <w:kern w:val="0"/>
          <w:szCs w:val="21"/>
        </w:rPr>
        <w:t>董沁仪</w:t>
      </w:r>
      <w:proofErr w:type="gramEnd"/>
      <w:r w:rsidRPr="005B2E7A">
        <w:rPr>
          <w:rFonts w:asciiTheme="minorEastAsia" w:hAnsiTheme="minorEastAsia" w:cs="宋体"/>
          <w:color w:val="000000" w:themeColor="text1"/>
          <w:kern w:val="0"/>
          <w:szCs w:val="21"/>
        </w:rPr>
        <w:t>将向青年大学生开讲微团课。</w:t>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r w:rsidRPr="00873E57">
        <w:rPr>
          <w:rFonts w:asciiTheme="minorEastAsia" w:hAnsiTheme="minorEastAsia" w:cs="宋体" w:hint="eastAsia"/>
          <w:noProof/>
          <w:color w:val="000000" w:themeColor="text1"/>
          <w:kern w:val="0"/>
          <w:szCs w:val="21"/>
        </w:rPr>
        <w:drawing>
          <wp:inline distT="0" distB="0" distL="0" distR="0" wp14:anchorId="0E0C7AA3" wp14:editId="0FC966EE">
            <wp:extent cx="2401288" cy="1800000"/>
            <wp:effectExtent l="0" t="0" r="0" b="0"/>
            <wp:docPr id="1" name="图片 1" descr="https://mz.eastday.com/50103919.jpg?image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z.eastday.com/50103919.jpg?imagesli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88"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textAlignment w:val="baseline"/>
        <w:rPr>
          <w:rFonts w:asciiTheme="minorEastAsia" w:hAnsiTheme="minorEastAsia" w:cs="宋体"/>
          <w:color w:val="000000" w:themeColor="text1"/>
          <w:kern w:val="0"/>
          <w:szCs w:val="21"/>
        </w:rPr>
      </w:pPr>
      <w:proofErr w:type="gramStart"/>
      <w:r w:rsidRPr="005B2E7A">
        <w:rPr>
          <w:rFonts w:asciiTheme="minorEastAsia" w:hAnsiTheme="minorEastAsia" w:cs="宋体"/>
          <w:color w:val="000000" w:themeColor="text1"/>
          <w:kern w:val="0"/>
          <w:szCs w:val="21"/>
        </w:rPr>
        <w:t>董沁仪参与</w:t>
      </w:r>
      <w:proofErr w:type="gramEnd"/>
      <w:r w:rsidRPr="005B2E7A">
        <w:rPr>
          <w:rFonts w:asciiTheme="minorEastAsia" w:hAnsiTheme="minorEastAsia" w:cs="宋体"/>
          <w:color w:val="000000" w:themeColor="text1"/>
          <w:kern w:val="0"/>
          <w:szCs w:val="21"/>
        </w:rPr>
        <w:t>纪念五四运动101周年渔阳里云直播</w:t>
      </w:r>
    </w:p>
    <w:p w:rsidR="005B2E7A" w:rsidRPr="005B2E7A" w:rsidRDefault="005B2E7A" w:rsidP="003F169B">
      <w:pPr>
        <w:widowControl/>
        <w:shd w:val="clear" w:color="auto" w:fill="FFFFFF"/>
        <w:textAlignment w:val="baseline"/>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当谈到为什么会选取渔阳里的故事作为团课素材时，她深有感触地说：“去年</w:t>
      </w:r>
      <w:proofErr w:type="gramStart"/>
      <w:r w:rsidRPr="005B2E7A">
        <w:rPr>
          <w:rFonts w:asciiTheme="minorEastAsia" w:hAnsiTheme="minorEastAsia" w:cs="宋体"/>
          <w:color w:val="000000" w:themeColor="text1"/>
          <w:kern w:val="0"/>
          <w:szCs w:val="21"/>
        </w:rPr>
        <w:t>五四</w:t>
      </w:r>
      <w:proofErr w:type="gramEnd"/>
      <w:r w:rsidRPr="005B2E7A">
        <w:rPr>
          <w:rFonts w:asciiTheme="minorEastAsia" w:hAnsiTheme="minorEastAsia" w:cs="宋体"/>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事，我特别希望能够更加深入地了解这里，并且将发生在渔阳里的革命故事讲给更多的团员青年听，让红色薪火继续传承下去。”</w:t>
      </w:r>
    </w:p>
    <w:p w:rsidR="005B2E7A" w:rsidRPr="00873E57" w:rsidRDefault="005B2E7A" w:rsidP="003F169B">
      <w:pPr>
        <w:widowControl/>
        <w:shd w:val="clear" w:color="auto" w:fill="FFFFFF"/>
        <w:textAlignment w:val="baseline"/>
        <w:rPr>
          <w:rFonts w:asciiTheme="minorEastAsia" w:hAnsiTheme="minorEastAsia" w:cs="宋体" w:hint="eastAsia"/>
          <w:color w:val="000000" w:themeColor="text1"/>
          <w:kern w:val="0"/>
          <w:szCs w:val="21"/>
        </w:rPr>
      </w:pPr>
      <w:r w:rsidRPr="005B2E7A">
        <w:rPr>
          <w:rFonts w:asciiTheme="minorEastAsia" w:hAnsiTheme="minorEastAsia" w:cs="宋体"/>
          <w:color w:val="000000" w:themeColor="text1"/>
          <w:kern w:val="0"/>
          <w:szCs w:val="21"/>
        </w:rPr>
        <w:t>随着党史学习教育的不断深入，学校还将邀请松江老兵讲故事宣讲团成员走进“周周讲”，组织更多的优秀团支书走上讲台、直播间，向青年学生</w:t>
      </w:r>
      <w:proofErr w:type="gramStart"/>
      <w:r w:rsidRPr="005B2E7A">
        <w:rPr>
          <w:rFonts w:asciiTheme="minorEastAsia" w:hAnsiTheme="minorEastAsia" w:cs="宋体"/>
          <w:color w:val="000000" w:themeColor="text1"/>
          <w:kern w:val="0"/>
          <w:szCs w:val="21"/>
        </w:rPr>
        <w:t>叙说党</w:t>
      </w:r>
      <w:proofErr w:type="gramEnd"/>
      <w:r w:rsidRPr="005B2E7A">
        <w:rPr>
          <w:rFonts w:asciiTheme="minorEastAsia" w:hAnsiTheme="minorEastAsia" w:cs="宋体"/>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让红色基因代代相传。</w:t>
      </w:r>
    </w:p>
    <w:p w:rsidR="00873E57" w:rsidRPr="00873E57" w:rsidRDefault="005B2E7A" w:rsidP="003F169B">
      <w:pPr>
        <w:widowControl/>
        <w:shd w:val="clear" w:color="auto" w:fill="FFFFFF"/>
        <w:textAlignment w:val="baseline"/>
        <w:rPr>
          <w:rFonts w:asciiTheme="minorEastAsia" w:hAnsiTheme="minorEastAsia" w:cs="宋体" w:hint="eastAsia"/>
          <w:color w:val="000000" w:themeColor="text1"/>
          <w:kern w:val="0"/>
          <w:szCs w:val="21"/>
        </w:rPr>
      </w:pPr>
      <w:r w:rsidRPr="00873E57">
        <w:rPr>
          <w:rFonts w:asciiTheme="minorEastAsia" w:hAnsiTheme="minorEastAsia" w:cs="宋体" w:hint="eastAsia"/>
          <w:color w:val="000000" w:themeColor="text1"/>
          <w:kern w:val="0"/>
          <w:szCs w:val="21"/>
        </w:rPr>
        <w:t>新闻链接：</w:t>
      </w:r>
    </w:p>
    <w:p w:rsidR="005B2E7A" w:rsidRPr="00873E57" w:rsidRDefault="005B2E7A" w:rsidP="003F169B">
      <w:pPr>
        <w:widowControl/>
        <w:shd w:val="clear" w:color="auto" w:fill="FFFFFF"/>
        <w:textAlignment w:val="baseline"/>
        <w:rPr>
          <w:rFonts w:asciiTheme="minorEastAsia" w:hAnsiTheme="minorEastAsia" w:cs="宋体" w:hint="eastAsia"/>
          <w:color w:val="000000" w:themeColor="text1"/>
          <w:kern w:val="0"/>
          <w:szCs w:val="21"/>
        </w:rPr>
      </w:pPr>
      <w:hyperlink r:id="rId22" w:history="1">
        <w:r w:rsidRPr="00873E57">
          <w:rPr>
            <w:rStyle w:val="a3"/>
            <w:rFonts w:asciiTheme="minorEastAsia" w:hAnsiTheme="minorEastAsia" w:cs="宋体"/>
            <w:color w:val="000000" w:themeColor="text1"/>
            <w:kern w:val="0"/>
            <w:szCs w:val="21"/>
          </w:rPr>
          <w:t>https://n.021east.com/pnews/1616222166013241</w:t>
        </w:r>
      </w:hyperlink>
      <w:r w:rsidRPr="00873E57">
        <w:rPr>
          <w:rFonts w:asciiTheme="minorEastAsia" w:hAnsiTheme="minorEastAsia" w:cs="宋体" w:hint="eastAsia"/>
          <w:color w:val="000000" w:themeColor="text1"/>
          <w:kern w:val="0"/>
          <w:szCs w:val="21"/>
        </w:rPr>
        <w:t xml:space="preserve"> </w:t>
      </w:r>
    </w:p>
    <w:p w:rsidR="005B2E7A" w:rsidRPr="00873E57" w:rsidRDefault="005B2E7A" w:rsidP="003F169B">
      <w:pPr>
        <w:widowControl/>
        <w:shd w:val="clear" w:color="auto" w:fill="FFFFFF"/>
        <w:jc w:val="center"/>
        <w:textAlignment w:val="baseline"/>
        <w:rPr>
          <w:rFonts w:asciiTheme="minorEastAsia" w:hAnsiTheme="minorEastAsia" w:cs="宋体" w:hint="eastAsia"/>
          <w:color w:val="000000" w:themeColor="text1"/>
          <w:kern w:val="0"/>
          <w:szCs w:val="21"/>
        </w:rPr>
      </w:pPr>
      <w:r w:rsidRPr="00873E57">
        <w:rPr>
          <w:rFonts w:asciiTheme="minorEastAsia" w:hAnsiTheme="minorEastAsia"/>
          <w:noProof/>
          <w:color w:val="000000" w:themeColor="text1"/>
          <w:szCs w:val="21"/>
        </w:rPr>
        <w:drawing>
          <wp:inline distT="0" distB="0" distL="0" distR="0" wp14:anchorId="3C7E7647" wp14:editId="5A8C5603">
            <wp:extent cx="2165414" cy="18000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65414" cy="1800000"/>
                    </a:xfrm>
                    <a:prstGeom prst="rect">
                      <a:avLst/>
                    </a:prstGeom>
                  </pic:spPr>
                </pic:pic>
              </a:graphicData>
            </a:graphic>
          </wp:inline>
        </w:drawing>
      </w:r>
    </w:p>
    <w:p w:rsidR="003F169B" w:rsidRPr="00873E57" w:rsidRDefault="003F169B" w:rsidP="003F169B">
      <w:pPr>
        <w:widowControl/>
        <w:shd w:val="clear" w:color="auto" w:fill="FFFFFF"/>
        <w:textAlignment w:val="baseline"/>
        <w:rPr>
          <w:rFonts w:asciiTheme="minorEastAsia" w:hAnsiTheme="minorEastAsia" w:cs="宋体" w:hint="eastAsia"/>
          <w:color w:val="000000" w:themeColor="text1"/>
          <w:kern w:val="0"/>
          <w:szCs w:val="21"/>
        </w:rPr>
      </w:pPr>
    </w:p>
    <w:p w:rsidR="00873E57" w:rsidRDefault="00873E57" w:rsidP="003F169B">
      <w:pPr>
        <w:widowControl/>
        <w:shd w:val="clear" w:color="auto" w:fill="FFFFFF"/>
        <w:textAlignment w:val="baseline"/>
        <w:rPr>
          <w:rFonts w:asciiTheme="minorEastAsia" w:hAnsiTheme="minorEastAsia" w:cs="宋体" w:hint="eastAsia"/>
          <w:color w:val="000000" w:themeColor="text1"/>
          <w:kern w:val="0"/>
          <w:szCs w:val="21"/>
        </w:rPr>
      </w:pPr>
    </w:p>
    <w:p w:rsidR="00B205C3" w:rsidRPr="00B205C3" w:rsidRDefault="00B205C3" w:rsidP="00B205C3">
      <w:pPr>
        <w:widowControl/>
        <w:shd w:val="clear" w:color="auto" w:fill="FFFFFF"/>
        <w:jc w:val="center"/>
        <w:textAlignment w:val="baseline"/>
        <w:rPr>
          <w:rFonts w:asciiTheme="minorEastAsia" w:hAnsiTheme="minorEastAsia" w:cs="宋体" w:hint="eastAsia"/>
          <w:b/>
          <w:color w:val="000000" w:themeColor="text1"/>
          <w:kern w:val="0"/>
          <w:szCs w:val="21"/>
        </w:rPr>
      </w:pPr>
      <w:r w:rsidRPr="00B205C3">
        <w:rPr>
          <w:rFonts w:asciiTheme="minorEastAsia" w:hAnsiTheme="minorEastAsia" w:cs="宋体" w:hint="eastAsia"/>
          <w:b/>
          <w:color w:val="000000" w:themeColor="text1"/>
          <w:kern w:val="0"/>
          <w:szCs w:val="21"/>
        </w:rPr>
        <w:t>上海教育电视台</w:t>
      </w:r>
      <w:proofErr w:type="gramStart"/>
      <w:r w:rsidRPr="00B205C3">
        <w:rPr>
          <w:rFonts w:asciiTheme="minorEastAsia" w:hAnsiTheme="minorEastAsia" w:cs="宋体" w:hint="eastAsia"/>
          <w:b/>
          <w:color w:val="000000" w:themeColor="text1"/>
          <w:kern w:val="0"/>
          <w:szCs w:val="21"/>
        </w:rPr>
        <w:t>丨</w:t>
      </w:r>
      <w:proofErr w:type="gramEnd"/>
      <w:r w:rsidRPr="00B205C3">
        <w:rPr>
          <w:rFonts w:asciiTheme="minorEastAsia" w:hAnsiTheme="minorEastAsia" w:cs="宋体" w:hint="eastAsia"/>
          <w:b/>
          <w:color w:val="000000" w:themeColor="text1"/>
          <w:kern w:val="0"/>
          <w:szCs w:val="21"/>
        </w:rPr>
        <w:t>邀请革命前辈走进校园 东华以党史“大餐”浸润青年心灵</w:t>
      </w:r>
    </w:p>
    <w:p w:rsidR="00B205C3" w:rsidRDefault="00B205C3" w:rsidP="00B205C3">
      <w:pPr>
        <w:widowControl/>
        <w:shd w:val="clear" w:color="auto" w:fill="FFFFFF"/>
        <w:jc w:val="center"/>
        <w:textAlignment w:val="baseline"/>
        <w:rPr>
          <w:rFonts w:asciiTheme="minorEastAsia" w:hAnsiTheme="minorEastAsia" w:cs="宋体" w:hint="eastAsia"/>
          <w:color w:val="000000" w:themeColor="text1"/>
          <w:kern w:val="0"/>
          <w:szCs w:val="21"/>
        </w:rPr>
      </w:pPr>
      <w:r>
        <w:rPr>
          <w:rFonts w:asciiTheme="minorEastAsia" w:hAnsiTheme="minorEastAsia" w:cs="宋体"/>
          <w:noProof/>
          <w:color w:val="000000" w:themeColor="text1"/>
          <w:kern w:val="0"/>
          <w:szCs w:val="21"/>
        </w:rPr>
        <w:drawing>
          <wp:inline distT="0" distB="0" distL="0" distR="0">
            <wp:extent cx="2231994" cy="1800000"/>
            <wp:effectExtent l="0" t="0" r="0" b="0"/>
            <wp:docPr id="37" name="图片 37" descr="C:\Users\James\AppData\Local\Temp\WeChat Files\6f919bd467e82f96bf369aac7098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mes\AppData\Local\Temp\WeChat Files\6f919bd467e82f96bf369aac70988d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994" cy="1800000"/>
                    </a:xfrm>
                    <a:prstGeom prst="rect">
                      <a:avLst/>
                    </a:prstGeom>
                    <a:noFill/>
                    <a:ln>
                      <a:noFill/>
                    </a:ln>
                  </pic:spPr>
                </pic:pic>
              </a:graphicData>
            </a:graphic>
          </wp:inline>
        </w:drawing>
      </w:r>
    </w:p>
    <w:p w:rsidR="00B205C3" w:rsidRDefault="00B205C3" w:rsidP="003F169B">
      <w:pPr>
        <w:widowControl/>
        <w:shd w:val="clear" w:color="auto" w:fill="FFFFFF"/>
        <w:textAlignment w:val="baseline"/>
        <w:rPr>
          <w:rFonts w:asciiTheme="minorEastAsia" w:hAnsiTheme="minorEastAsia" w:cs="宋体" w:hint="eastAsia"/>
          <w:color w:val="000000" w:themeColor="text1"/>
          <w:kern w:val="0"/>
          <w:szCs w:val="21"/>
        </w:rPr>
      </w:pPr>
      <w:r>
        <w:rPr>
          <w:rFonts w:asciiTheme="minorEastAsia" w:hAnsiTheme="minorEastAsia" w:cs="宋体" w:hint="eastAsia"/>
          <w:color w:val="000000" w:themeColor="text1"/>
          <w:kern w:val="0"/>
          <w:szCs w:val="21"/>
        </w:rPr>
        <w:t>新闻链接：</w:t>
      </w:r>
    </w:p>
    <w:bookmarkStart w:id="0" w:name="_GoBack"/>
    <w:bookmarkEnd w:id="0"/>
    <w:p w:rsidR="00B205C3" w:rsidRDefault="00B205C3" w:rsidP="003F169B">
      <w:pPr>
        <w:widowControl/>
        <w:shd w:val="clear" w:color="auto" w:fill="FFFFFF"/>
        <w:textAlignment w:val="baseline"/>
        <w:rPr>
          <w:rFonts w:asciiTheme="minorEastAsia" w:hAnsiTheme="minorEastAsia" w:cs="宋体" w:hint="eastAsia"/>
          <w:color w:val="000000" w:themeColor="text1"/>
          <w:kern w:val="0"/>
          <w:szCs w:val="21"/>
        </w:rPr>
      </w:pPr>
      <w:r>
        <w:rPr>
          <w:rFonts w:asciiTheme="minorEastAsia" w:hAnsiTheme="minorEastAsia" w:cs="宋体"/>
          <w:color w:val="000000" w:themeColor="text1"/>
          <w:kern w:val="0"/>
          <w:szCs w:val="21"/>
        </w:rPr>
        <w:fldChar w:fldCharType="begin"/>
      </w:r>
      <w:r>
        <w:rPr>
          <w:rFonts w:asciiTheme="minorEastAsia" w:hAnsiTheme="minorEastAsia" w:cs="宋体"/>
          <w:color w:val="000000" w:themeColor="text1"/>
          <w:kern w:val="0"/>
          <w:szCs w:val="21"/>
        </w:rPr>
        <w:instrText xml:space="preserve"> HYPERLINK "</w:instrText>
      </w:r>
      <w:r w:rsidRPr="00B205C3">
        <w:rPr>
          <w:rFonts w:asciiTheme="minorEastAsia" w:hAnsiTheme="minorEastAsia" w:cs="宋体"/>
          <w:color w:val="000000" w:themeColor="text1"/>
          <w:kern w:val="0"/>
          <w:szCs w:val="21"/>
        </w:rPr>
        <w:instrText>http://www.setv.sh.cn/v/vod/C37904087.htm</w:instrText>
      </w:r>
      <w:r>
        <w:rPr>
          <w:rFonts w:asciiTheme="minorEastAsia" w:hAnsiTheme="minorEastAsia" w:cs="宋体"/>
          <w:color w:val="000000" w:themeColor="text1"/>
          <w:kern w:val="0"/>
          <w:szCs w:val="21"/>
        </w:rPr>
        <w:instrText xml:space="preserve">" </w:instrText>
      </w:r>
      <w:r>
        <w:rPr>
          <w:rFonts w:asciiTheme="minorEastAsia" w:hAnsiTheme="minorEastAsia" w:cs="宋体"/>
          <w:color w:val="000000" w:themeColor="text1"/>
          <w:kern w:val="0"/>
          <w:szCs w:val="21"/>
        </w:rPr>
        <w:fldChar w:fldCharType="separate"/>
      </w:r>
      <w:r w:rsidRPr="003C2520">
        <w:rPr>
          <w:rStyle w:val="a3"/>
          <w:rFonts w:asciiTheme="minorEastAsia" w:hAnsiTheme="minorEastAsia" w:cs="宋体"/>
          <w:kern w:val="0"/>
          <w:szCs w:val="21"/>
        </w:rPr>
        <w:t>http://www.setv.sh.cn/v/vod/C37904087.htm</w:t>
      </w:r>
      <w:r>
        <w:rPr>
          <w:rFonts w:asciiTheme="minorEastAsia" w:hAnsiTheme="minorEastAsia" w:cs="宋体"/>
          <w:color w:val="000000" w:themeColor="text1"/>
          <w:kern w:val="0"/>
          <w:szCs w:val="21"/>
        </w:rPr>
        <w:fldChar w:fldCharType="end"/>
      </w:r>
      <w:r>
        <w:rPr>
          <w:rFonts w:asciiTheme="minorEastAsia" w:hAnsiTheme="minorEastAsia" w:cs="宋体" w:hint="eastAsia"/>
          <w:color w:val="000000" w:themeColor="text1"/>
          <w:kern w:val="0"/>
          <w:szCs w:val="21"/>
        </w:rPr>
        <w:t xml:space="preserve"> </w:t>
      </w:r>
    </w:p>
    <w:p w:rsidR="00B205C3" w:rsidRDefault="00B205C3" w:rsidP="003F169B">
      <w:pPr>
        <w:widowControl/>
        <w:shd w:val="clear" w:color="auto" w:fill="FFFFFF"/>
        <w:textAlignment w:val="baseline"/>
        <w:rPr>
          <w:rFonts w:asciiTheme="minorEastAsia" w:hAnsiTheme="minorEastAsia" w:cs="宋体" w:hint="eastAsia"/>
          <w:color w:val="000000" w:themeColor="text1"/>
          <w:kern w:val="0"/>
          <w:szCs w:val="21"/>
        </w:rPr>
      </w:pPr>
    </w:p>
    <w:p w:rsidR="00B205C3" w:rsidRPr="005B2E7A" w:rsidRDefault="00B205C3" w:rsidP="003F169B">
      <w:pPr>
        <w:widowControl/>
        <w:shd w:val="clear" w:color="auto" w:fill="FFFFFF"/>
        <w:textAlignment w:val="baseline"/>
        <w:rPr>
          <w:rFonts w:asciiTheme="minorEastAsia" w:hAnsiTheme="minorEastAsia" w:cs="宋体"/>
          <w:color w:val="000000" w:themeColor="text1"/>
          <w:kern w:val="0"/>
          <w:szCs w:val="21"/>
        </w:rPr>
      </w:pPr>
    </w:p>
    <w:p w:rsidR="005B2E7A" w:rsidRPr="005B2E7A" w:rsidRDefault="000104BA" w:rsidP="003F169B">
      <w:pPr>
        <w:widowControl/>
        <w:jc w:val="center"/>
        <w:rPr>
          <w:rFonts w:asciiTheme="minorEastAsia" w:hAnsiTheme="minorEastAsia" w:cs="宋体"/>
          <w:b/>
          <w:bCs/>
          <w:color w:val="000000" w:themeColor="text1"/>
          <w:kern w:val="0"/>
          <w:szCs w:val="21"/>
        </w:rPr>
      </w:pPr>
      <w:r>
        <w:rPr>
          <w:rFonts w:asciiTheme="minorEastAsia" w:hAnsiTheme="minorEastAsia" w:cs="宋体" w:hint="eastAsia"/>
          <w:b/>
          <w:bCs/>
          <w:color w:val="000000" w:themeColor="text1"/>
          <w:kern w:val="0"/>
          <w:szCs w:val="21"/>
        </w:rPr>
        <w:t>第一教育</w:t>
      </w:r>
      <w:proofErr w:type="gramStart"/>
      <w:r>
        <w:rPr>
          <w:rFonts w:asciiTheme="minorEastAsia" w:hAnsiTheme="minorEastAsia" w:cs="宋体" w:hint="eastAsia"/>
          <w:b/>
          <w:bCs/>
          <w:color w:val="000000" w:themeColor="text1"/>
          <w:kern w:val="0"/>
          <w:szCs w:val="21"/>
        </w:rPr>
        <w:t>丨</w:t>
      </w:r>
      <w:proofErr w:type="gramEnd"/>
      <w:r w:rsidR="005B2E7A" w:rsidRPr="005B2E7A">
        <w:rPr>
          <w:rFonts w:asciiTheme="minorEastAsia" w:hAnsiTheme="minorEastAsia" w:cs="宋体" w:hint="eastAsia"/>
          <w:b/>
          <w:bCs/>
          <w:color w:val="000000" w:themeColor="text1"/>
          <w:kern w:val="0"/>
          <w:szCs w:val="21"/>
        </w:rPr>
        <w:t>用好“前辈+朋辈”力量  东华大学以党史“大餐”浸润青年心灵</w:t>
      </w:r>
    </w:p>
    <w:p w:rsidR="005B2E7A" w:rsidRPr="005B2E7A" w:rsidRDefault="005B2E7A" w:rsidP="003F169B">
      <w:pPr>
        <w:widowControl/>
        <w:jc w:val="center"/>
        <w:rPr>
          <w:rFonts w:asciiTheme="minorEastAsia" w:hAnsiTheme="minorEastAsia" w:cs="宋体" w:hint="eastAsia"/>
          <w:color w:val="000000" w:themeColor="text1"/>
          <w:kern w:val="0"/>
          <w:szCs w:val="21"/>
        </w:rPr>
      </w:pPr>
      <w:r w:rsidRPr="00873E57">
        <w:rPr>
          <w:rFonts w:asciiTheme="minorEastAsia" w:hAnsiTheme="minorEastAsia" w:cs="宋体" w:hint="eastAsia"/>
          <w:color w:val="000000" w:themeColor="text1"/>
          <w:kern w:val="0"/>
          <w:szCs w:val="21"/>
        </w:rPr>
        <w:t>第一教育 </w:t>
      </w:r>
      <w:r w:rsidRPr="005B2E7A">
        <w:rPr>
          <w:rFonts w:asciiTheme="minorEastAsia" w:hAnsiTheme="minorEastAsia" w:cs="宋体" w:hint="eastAsia"/>
          <w:color w:val="000000" w:themeColor="text1"/>
          <w:kern w:val="0"/>
          <w:szCs w:val="21"/>
        </w:rPr>
        <w:t>2021-03-20 15:19:14</w:t>
      </w:r>
    </w:p>
    <w:p w:rsidR="005B2E7A" w:rsidRPr="005B2E7A" w:rsidRDefault="005B2E7A" w:rsidP="003F169B">
      <w:pPr>
        <w:widowControl/>
        <w:jc w:val="center"/>
        <w:rPr>
          <w:rFonts w:asciiTheme="minorEastAsia" w:hAnsiTheme="minorEastAsia" w:cs="宋体" w:hint="eastAsia"/>
          <w:color w:val="000000" w:themeColor="text1"/>
          <w:kern w:val="0"/>
          <w:szCs w:val="21"/>
        </w:rPr>
      </w:pPr>
      <w:r w:rsidRPr="005B2E7A">
        <w:rPr>
          <w:rFonts w:asciiTheme="minorEastAsia" w:hAnsiTheme="minorEastAsia" w:cs="宋体"/>
          <w:color w:val="000000" w:themeColor="text1"/>
          <w:kern w:val="0"/>
          <w:szCs w:val="21"/>
        </w:rPr>
        <w:t>记者 | 潘晨聪</w:t>
      </w:r>
    </w:p>
    <w:p w:rsidR="005B2E7A" w:rsidRPr="005B2E7A" w:rsidRDefault="005B2E7A" w:rsidP="003F169B">
      <w:pPr>
        <w:widowControl/>
        <w:jc w:val="center"/>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通讯员 | 高坤、张也</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伟大抗美援朝精神跨越时空、历久弥新，必须永续传承、世代发扬…”3月19日下午的东华大学延安路校区，一场以“为有牺牲多壮志，敢叫日月换新天——中国人民志愿军九兵团入朝参战第二次战役（冰血长津湖）亲历记”为主题的“周周讲”，让300余名青年学生听得热血沸腾。讲台上，娓娓道来的是满头银发的抗美援朝老战士刘谦桢，回忆起71年前的那段难忘岁月，已是88岁高龄的他依然难掩激情。</w:t>
      </w:r>
    </w:p>
    <w:p w:rsidR="005B2E7A" w:rsidRPr="005B2E7A" w:rsidRDefault="005B2E7A" w:rsidP="003F169B">
      <w:pPr>
        <w:widowControl/>
        <w:jc w:val="center"/>
        <w:rPr>
          <w:rFonts w:asciiTheme="minorEastAsia" w:hAnsiTheme="minorEastAsia" w:cs="宋体"/>
          <w:color w:val="000000" w:themeColor="text1"/>
          <w:kern w:val="0"/>
          <w:szCs w:val="21"/>
        </w:rPr>
      </w:pPr>
      <w:r w:rsidRPr="00873E57">
        <w:rPr>
          <w:rFonts w:asciiTheme="minorEastAsia" w:hAnsiTheme="minorEastAsia" w:cs="宋体"/>
          <w:noProof/>
          <w:color w:val="000000" w:themeColor="text1"/>
          <w:kern w:val="0"/>
          <w:szCs w:val="21"/>
        </w:rPr>
        <w:lastRenderedPageBreak/>
        <w:drawing>
          <wp:inline distT="0" distB="0" distL="0" distR="0" wp14:anchorId="54CC9139" wp14:editId="46EC1345">
            <wp:extent cx="2706010" cy="1800000"/>
            <wp:effectExtent l="0" t="0" r="0" b="0"/>
            <wp:docPr id="6" name="图片 6" descr="https://dyjyoss.newaircloud.com/dyjy/pic/202103/20/309ba596-bcfd-4567-ba2c-2c111c1af21e.jpg?x-oss-process=image/resize,m_lfit,w_720,limit_0/auto-orie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yjyoss.newaircloud.com/dyjy/pic/202103/20/309ba596-bcfd-4567-ba2c-2c111c1af21e.jpg?x-oss-process=image/resize,m_lfit,w_720,limit_0/auto-orient,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6010" cy="1800000"/>
                    </a:xfrm>
                    <a:prstGeom prst="rect">
                      <a:avLst/>
                    </a:prstGeom>
                    <a:noFill/>
                    <a:ln>
                      <a:noFill/>
                    </a:ln>
                  </pic:spPr>
                </pic:pic>
              </a:graphicData>
            </a:graphic>
          </wp:inline>
        </w:drawing>
      </w:r>
    </w:p>
    <w:p w:rsidR="005B2E7A" w:rsidRPr="005B2E7A" w:rsidRDefault="005B2E7A" w:rsidP="003F169B">
      <w:pPr>
        <w:widowControl/>
        <w:jc w:val="center"/>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抗美援朝老战士刘谦桢做客“周周讲”</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今年是中国共产党成立100周年，在这一历史时刻，东华大学充分抓住育人时机，把红色故事、红色人物作为</w:t>
      </w:r>
      <w:proofErr w:type="gramStart"/>
      <w:r w:rsidRPr="005B2E7A">
        <w:rPr>
          <w:rFonts w:asciiTheme="minorEastAsia" w:hAnsiTheme="minorEastAsia" w:cs="宋体"/>
          <w:color w:val="000000" w:themeColor="text1"/>
          <w:kern w:val="0"/>
          <w:szCs w:val="21"/>
        </w:rPr>
        <w:t>”</w:t>
      </w:r>
      <w:proofErr w:type="gramEnd"/>
      <w:r w:rsidRPr="005B2E7A">
        <w:rPr>
          <w:rFonts w:asciiTheme="minorEastAsia" w:hAnsiTheme="minorEastAsia" w:cs="宋体"/>
          <w:color w:val="000000" w:themeColor="text1"/>
          <w:kern w:val="0"/>
          <w:szCs w:val="21"/>
        </w:rPr>
        <w:t>周周讲</w:t>
      </w:r>
      <w:proofErr w:type="gramStart"/>
      <w:r w:rsidRPr="005B2E7A">
        <w:rPr>
          <w:rFonts w:asciiTheme="minorEastAsia" w:hAnsiTheme="minorEastAsia" w:cs="宋体"/>
          <w:color w:val="000000" w:themeColor="text1"/>
          <w:kern w:val="0"/>
          <w:szCs w:val="21"/>
        </w:rPr>
        <w:t>“</w:t>
      </w:r>
      <w:proofErr w:type="gramEnd"/>
      <w:r w:rsidRPr="005B2E7A">
        <w:rPr>
          <w:rFonts w:asciiTheme="minorEastAsia" w:hAnsiTheme="minorEastAsia" w:cs="宋体"/>
          <w:color w:val="000000" w:themeColor="text1"/>
          <w:kern w:val="0"/>
          <w:szCs w:val="21"/>
        </w:rPr>
        <w:t>的重要内容，纳入学校党史学习教育部署安排中，以“周周讲”这一品牌活动，“撬动”思想政治教育大能量，将党史学习深度融入德智体美劳全面发展的人才培养过程中，鼓励青年学生在学党史中强信念，在悟新知后必躬行。</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如何用学生喜欢听的话语、喜闻乐见的形式，把百年红色故事讲到大学生心坎上？这是党史学习教育中的</w:t>
      </w:r>
      <w:proofErr w:type="gramStart"/>
      <w:r w:rsidRPr="005B2E7A">
        <w:rPr>
          <w:rFonts w:asciiTheme="minorEastAsia" w:hAnsiTheme="minorEastAsia" w:cs="宋体"/>
          <w:color w:val="000000" w:themeColor="text1"/>
          <w:kern w:val="0"/>
          <w:szCs w:val="21"/>
        </w:rPr>
        <w:t>一</w:t>
      </w:r>
      <w:proofErr w:type="gramEnd"/>
      <w:r w:rsidRPr="005B2E7A">
        <w:rPr>
          <w:rFonts w:asciiTheme="minorEastAsia" w:hAnsiTheme="minorEastAsia" w:cs="宋体"/>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5B2E7A">
        <w:rPr>
          <w:rFonts w:asciiTheme="minorEastAsia" w:hAnsiTheme="minorEastAsia" w:cs="宋体"/>
          <w:color w:val="000000" w:themeColor="text1"/>
          <w:kern w:val="0"/>
          <w:szCs w:val="21"/>
        </w:rPr>
        <w:t>传承党</w:t>
      </w:r>
      <w:proofErr w:type="gramEnd"/>
      <w:r w:rsidRPr="005B2E7A">
        <w:rPr>
          <w:rFonts w:asciiTheme="minorEastAsia" w:hAnsiTheme="minorEastAsia" w:cs="宋体"/>
          <w:color w:val="000000" w:themeColor="text1"/>
          <w:kern w:val="0"/>
          <w:szCs w:val="21"/>
        </w:rPr>
        <w:t>的红色基因，在青年学子中掀起学习党史热潮。</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5B2E7A">
        <w:rPr>
          <w:rFonts w:asciiTheme="minorEastAsia" w:hAnsiTheme="minorEastAsia" w:cs="宋体"/>
          <w:color w:val="000000" w:themeColor="text1"/>
          <w:kern w:val="0"/>
          <w:szCs w:val="21"/>
        </w:rPr>
        <w:t>董沁仪</w:t>
      </w:r>
      <w:proofErr w:type="gramEnd"/>
      <w:r w:rsidRPr="005B2E7A">
        <w:rPr>
          <w:rFonts w:asciiTheme="minorEastAsia" w:hAnsiTheme="minorEastAsia" w:cs="宋体"/>
          <w:color w:val="000000" w:themeColor="text1"/>
          <w:kern w:val="0"/>
          <w:szCs w:val="21"/>
        </w:rPr>
        <w:t>将向青年大学生开讲微团课。</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当谈到为什么会选取渔阳里的故事作为团课素材时，她深有感触地说，“去年</w:t>
      </w:r>
      <w:proofErr w:type="gramStart"/>
      <w:r w:rsidRPr="005B2E7A">
        <w:rPr>
          <w:rFonts w:asciiTheme="minorEastAsia" w:hAnsiTheme="minorEastAsia" w:cs="宋体"/>
          <w:color w:val="000000" w:themeColor="text1"/>
          <w:kern w:val="0"/>
          <w:szCs w:val="21"/>
        </w:rPr>
        <w:t>五四</w:t>
      </w:r>
      <w:proofErr w:type="gramEnd"/>
      <w:r w:rsidRPr="005B2E7A">
        <w:rPr>
          <w:rFonts w:asciiTheme="minorEastAsia" w:hAnsiTheme="minorEastAsia" w:cs="宋体"/>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事，我特别希望能够更加深入地了解这里，并且将发生在渔阳里的革命故事讲给更多的团员青年听，让红色薪火继续传承下去。”</w:t>
      </w:r>
    </w:p>
    <w:p w:rsidR="003F169B" w:rsidRPr="00873E57" w:rsidRDefault="005B2E7A" w:rsidP="003F169B">
      <w:pPr>
        <w:widowControl/>
        <w:jc w:val="center"/>
        <w:rPr>
          <w:rFonts w:asciiTheme="minorEastAsia" w:hAnsiTheme="minorEastAsia" w:cs="宋体" w:hint="eastAsia"/>
          <w:color w:val="000000" w:themeColor="text1"/>
          <w:kern w:val="0"/>
          <w:szCs w:val="21"/>
        </w:rPr>
      </w:pPr>
      <w:r w:rsidRPr="00873E57">
        <w:rPr>
          <w:rFonts w:asciiTheme="minorEastAsia" w:hAnsiTheme="minorEastAsia" w:cs="宋体"/>
          <w:noProof/>
          <w:color w:val="000000" w:themeColor="text1"/>
          <w:kern w:val="0"/>
          <w:szCs w:val="21"/>
        </w:rPr>
        <w:drawing>
          <wp:inline distT="0" distB="0" distL="0" distR="0" wp14:anchorId="69AC168E" wp14:editId="09EA3349">
            <wp:extent cx="2401630" cy="1800000"/>
            <wp:effectExtent l="0" t="0" r="0" b="0"/>
            <wp:docPr id="5" name="图片 5" descr="https://dyjyoss.newaircloud.com/dyjy/pic/202103/20/5d8b4892-781b-4d60-8334-04d342635c4b.jpg?x-oss-process=image/resize,m_lfit,w_720,limit_0/auto-orien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yjyoss.newaircloud.com/dyjy/pic/202103/20/5d8b4892-781b-4d60-8334-04d342635c4b.jpg?x-oss-process=image/resize,m_lfit,w_720,limit_0/auto-orient,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1630" cy="1800000"/>
                    </a:xfrm>
                    <a:prstGeom prst="rect">
                      <a:avLst/>
                    </a:prstGeom>
                    <a:noFill/>
                    <a:ln>
                      <a:noFill/>
                    </a:ln>
                  </pic:spPr>
                </pic:pic>
              </a:graphicData>
            </a:graphic>
          </wp:inline>
        </w:drawing>
      </w:r>
    </w:p>
    <w:p w:rsidR="005B2E7A" w:rsidRPr="005B2E7A" w:rsidRDefault="005B2E7A" w:rsidP="003F169B">
      <w:pPr>
        <w:widowControl/>
        <w:jc w:val="center"/>
        <w:rPr>
          <w:rFonts w:asciiTheme="minorEastAsia" w:hAnsiTheme="minorEastAsia" w:cs="宋体"/>
          <w:color w:val="000000" w:themeColor="text1"/>
          <w:kern w:val="0"/>
          <w:szCs w:val="21"/>
        </w:rPr>
      </w:pPr>
      <w:proofErr w:type="gramStart"/>
      <w:r w:rsidRPr="005B2E7A">
        <w:rPr>
          <w:rFonts w:asciiTheme="minorEastAsia" w:hAnsiTheme="minorEastAsia" w:cs="宋体"/>
          <w:color w:val="000000" w:themeColor="text1"/>
          <w:kern w:val="0"/>
          <w:szCs w:val="21"/>
        </w:rPr>
        <w:lastRenderedPageBreak/>
        <w:t>董沁仪参与</w:t>
      </w:r>
      <w:proofErr w:type="gramEnd"/>
      <w:r w:rsidRPr="005B2E7A">
        <w:rPr>
          <w:rFonts w:asciiTheme="minorEastAsia" w:hAnsiTheme="minorEastAsia" w:cs="宋体"/>
          <w:color w:val="000000" w:themeColor="text1"/>
          <w:kern w:val="0"/>
          <w:szCs w:val="21"/>
        </w:rPr>
        <w:t>纪念五四运动101周年渔阳里云直播</w:t>
      </w:r>
    </w:p>
    <w:p w:rsidR="005B2E7A" w:rsidRPr="005B2E7A" w:rsidRDefault="005B2E7A" w:rsidP="003F169B">
      <w:pPr>
        <w:widowControl/>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随着党史学习教育的不断深入，学校还将邀请松江老兵讲故事宣讲团成员走进“周周讲”，组织更多的优秀团支书走上讲台、直播间，向青年学生</w:t>
      </w:r>
      <w:proofErr w:type="gramStart"/>
      <w:r w:rsidRPr="005B2E7A">
        <w:rPr>
          <w:rFonts w:asciiTheme="minorEastAsia" w:hAnsiTheme="minorEastAsia" w:cs="宋体"/>
          <w:color w:val="000000" w:themeColor="text1"/>
          <w:kern w:val="0"/>
          <w:szCs w:val="21"/>
        </w:rPr>
        <w:t>叙说党</w:t>
      </w:r>
      <w:proofErr w:type="gramEnd"/>
      <w:r w:rsidRPr="005B2E7A">
        <w:rPr>
          <w:rFonts w:asciiTheme="minorEastAsia" w:hAnsiTheme="minorEastAsia" w:cs="宋体"/>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让红色基因代代相传。</w:t>
      </w:r>
    </w:p>
    <w:p w:rsidR="005B2E7A" w:rsidRPr="005B2E7A" w:rsidRDefault="005B2E7A" w:rsidP="003F169B">
      <w:pPr>
        <w:widowControl/>
        <w:jc w:val="right"/>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(作者：潘晨聪 高坤 张也 编辑：</w:t>
      </w:r>
      <w:proofErr w:type="gramStart"/>
      <w:r w:rsidRPr="005B2E7A">
        <w:rPr>
          <w:rFonts w:asciiTheme="minorEastAsia" w:hAnsiTheme="minorEastAsia" w:cs="宋体"/>
          <w:color w:val="000000" w:themeColor="text1"/>
          <w:kern w:val="0"/>
          <w:szCs w:val="21"/>
        </w:rPr>
        <w:t>姜雪梅</w:t>
      </w:r>
      <w:proofErr w:type="gramEnd"/>
      <w:r w:rsidRPr="005B2E7A">
        <w:rPr>
          <w:rFonts w:asciiTheme="minorEastAsia" w:hAnsiTheme="minorEastAsia" w:cs="宋体"/>
          <w:color w:val="000000" w:themeColor="text1"/>
          <w:kern w:val="0"/>
          <w:szCs w:val="21"/>
        </w:rPr>
        <w:t>)</w:t>
      </w:r>
    </w:p>
    <w:p w:rsidR="00656873" w:rsidRPr="00873E57" w:rsidRDefault="005B2E7A" w:rsidP="00873E57">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hyperlink r:id="rId27" w:history="1">
        <w:r w:rsidRPr="00873E57">
          <w:rPr>
            <w:rStyle w:val="a3"/>
            <w:rFonts w:asciiTheme="minorEastAsia" w:hAnsiTheme="minorEastAsia"/>
            <w:color w:val="000000" w:themeColor="text1"/>
            <w:szCs w:val="21"/>
          </w:rPr>
          <w:t>https://h5.newaircloud.com/detailArticle/15559815_30597_dyjy.html?app=1&amp;source=1</w:t>
        </w:r>
      </w:hyperlink>
      <w:r w:rsidRPr="00873E57">
        <w:rPr>
          <w:rFonts w:asciiTheme="minorEastAsia" w:hAnsiTheme="minorEastAsia" w:hint="eastAsia"/>
          <w:color w:val="000000" w:themeColor="text1"/>
          <w:szCs w:val="21"/>
        </w:rPr>
        <w:t xml:space="preserve"> </w:t>
      </w:r>
    </w:p>
    <w:p w:rsidR="005B2E7A" w:rsidRPr="00873E57" w:rsidRDefault="005B2E7A" w:rsidP="00873E57">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78BE27FF" wp14:editId="32114F7C">
            <wp:extent cx="2283067" cy="18000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83067" cy="1800000"/>
                    </a:xfrm>
                    <a:prstGeom prst="rect">
                      <a:avLst/>
                    </a:prstGeom>
                  </pic:spPr>
                </pic:pic>
              </a:graphicData>
            </a:graphic>
          </wp:inline>
        </w:drawing>
      </w:r>
    </w:p>
    <w:p w:rsidR="005B2E7A" w:rsidRPr="00873E57" w:rsidRDefault="005B2E7A" w:rsidP="00B205C3">
      <w:pPr>
        <w:rPr>
          <w:rFonts w:asciiTheme="minorEastAsia" w:hAnsiTheme="minorEastAsia" w:hint="eastAsia"/>
          <w:color w:val="000000" w:themeColor="text1"/>
          <w:szCs w:val="21"/>
        </w:rPr>
      </w:pPr>
    </w:p>
    <w:p w:rsidR="00873E57" w:rsidRPr="00873E57" w:rsidRDefault="00873E57" w:rsidP="003F169B">
      <w:pPr>
        <w:jc w:val="center"/>
        <w:rPr>
          <w:rFonts w:asciiTheme="minorEastAsia" w:hAnsiTheme="minorEastAsia" w:hint="eastAsia"/>
          <w:color w:val="000000" w:themeColor="text1"/>
          <w:szCs w:val="21"/>
        </w:rPr>
      </w:pPr>
    </w:p>
    <w:p w:rsidR="005B2E7A" w:rsidRPr="005B2E7A" w:rsidRDefault="000104BA" w:rsidP="00873E57">
      <w:pPr>
        <w:widowControl/>
        <w:pBdr>
          <w:bottom w:val="single" w:sz="6" w:space="8" w:color="D0D0D0"/>
        </w:pBdr>
        <w:shd w:val="clear" w:color="auto" w:fill="FFFFFF"/>
        <w:jc w:val="center"/>
        <w:outlineLvl w:val="4"/>
        <w:rPr>
          <w:rFonts w:asciiTheme="minorEastAsia" w:hAnsiTheme="minorEastAsia" w:cs="宋体"/>
          <w:b/>
          <w:bCs/>
          <w:color w:val="000000" w:themeColor="text1"/>
          <w:kern w:val="0"/>
          <w:szCs w:val="21"/>
        </w:rPr>
      </w:pPr>
      <w:r>
        <w:rPr>
          <w:rFonts w:asciiTheme="minorEastAsia" w:hAnsiTheme="minorEastAsia" w:cs="宋体" w:hint="eastAsia"/>
          <w:b/>
          <w:bCs/>
          <w:color w:val="000000" w:themeColor="text1"/>
          <w:kern w:val="0"/>
          <w:szCs w:val="21"/>
        </w:rPr>
        <w:t>青年报</w:t>
      </w:r>
      <w:proofErr w:type="gramStart"/>
      <w:r>
        <w:rPr>
          <w:rFonts w:asciiTheme="minorEastAsia" w:hAnsiTheme="minorEastAsia" w:cs="宋体" w:hint="eastAsia"/>
          <w:b/>
          <w:bCs/>
          <w:color w:val="000000" w:themeColor="text1"/>
          <w:kern w:val="0"/>
          <w:szCs w:val="21"/>
        </w:rPr>
        <w:t>丨</w:t>
      </w:r>
      <w:proofErr w:type="gramEnd"/>
      <w:r w:rsidR="005B2E7A" w:rsidRPr="005B2E7A">
        <w:rPr>
          <w:rFonts w:asciiTheme="minorEastAsia" w:hAnsiTheme="minorEastAsia" w:cs="宋体" w:hint="eastAsia"/>
          <w:b/>
          <w:bCs/>
          <w:color w:val="000000" w:themeColor="text1"/>
          <w:kern w:val="0"/>
          <w:szCs w:val="21"/>
        </w:rPr>
        <w:t>发挥“前辈+朋辈”力量，沪上高校以党史“大餐”浸润青年心灵</w:t>
      </w:r>
    </w:p>
    <w:p w:rsidR="005B2E7A" w:rsidRPr="005B2E7A" w:rsidRDefault="005B2E7A" w:rsidP="00873E57">
      <w:pPr>
        <w:widowControl/>
        <w:shd w:val="clear" w:color="auto" w:fill="FFFFFF"/>
        <w:jc w:val="center"/>
        <w:rPr>
          <w:rFonts w:asciiTheme="minorEastAsia" w:hAnsiTheme="minorEastAsia" w:cs="宋体" w:hint="eastAsia"/>
          <w:color w:val="000000" w:themeColor="text1"/>
          <w:kern w:val="0"/>
          <w:szCs w:val="21"/>
        </w:rPr>
      </w:pPr>
      <w:r w:rsidRPr="005B2E7A">
        <w:rPr>
          <w:rFonts w:asciiTheme="minorEastAsia" w:hAnsiTheme="minorEastAsia" w:cs="宋体"/>
          <w:color w:val="000000" w:themeColor="text1"/>
          <w:kern w:val="0"/>
          <w:szCs w:val="21"/>
        </w:rPr>
        <w:t>2021-03-20青年</w:t>
      </w:r>
    </w:p>
    <w:p w:rsidR="005B2E7A" w:rsidRPr="005B2E7A" w:rsidRDefault="005B2E7A" w:rsidP="003F169B">
      <w:pPr>
        <w:widowControl/>
        <w:shd w:val="clear" w:color="auto" w:fill="FFFFFF"/>
        <w:jc w:val="center"/>
        <w:rPr>
          <w:rFonts w:asciiTheme="minorEastAsia" w:hAnsiTheme="minorEastAsia" w:cs="宋体"/>
          <w:color w:val="000000" w:themeColor="text1"/>
          <w:kern w:val="0"/>
          <w:szCs w:val="21"/>
        </w:rPr>
      </w:pPr>
      <w:r w:rsidRPr="005B2E7A">
        <w:rPr>
          <w:rFonts w:asciiTheme="minorEastAsia" w:hAnsiTheme="minorEastAsia" w:cs="宋体"/>
          <w:noProof/>
          <w:color w:val="000000" w:themeColor="text1"/>
          <w:kern w:val="0"/>
          <w:szCs w:val="21"/>
        </w:rPr>
        <w:drawing>
          <wp:inline distT="0" distB="0" distL="0" distR="0" wp14:anchorId="49DB2DFB" wp14:editId="787FC2D5">
            <wp:extent cx="2701408" cy="1800000"/>
            <wp:effectExtent l="0" t="0" r="3810" b="0"/>
            <wp:docPr id="12" name="图片 1" descr="http://wx.youthdaily.cn:8000/16162317921053360562/images/4CpYm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x.youthdaily.cn:8000/16162317921053360562/images/4CpYmBc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1408" cy="1800000"/>
                    </a:xfrm>
                    <a:prstGeom prst="rect">
                      <a:avLst/>
                    </a:prstGeom>
                    <a:noFill/>
                    <a:ln>
                      <a:noFill/>
                    </a:ln>
                  </pic:spPr>
                </pic:pic>
              </a:graphicData>
            </a:graphic>
          </wp:inline>
        </w:drawing>
      </w:r>
    </w:p>
    <w:p w:rsidR="005B2E7A" w:rsidRPr="005B2E7A" w:rsidRDefault="005B2E7A" w:rsidP="00873E57">
      <w:pPr>
        <w:widowControl/>
        <w:shd w:val="clear" w:color="auto" w:fill="FFFFFF"/>
        <w:jc w:val="center"/>
        <w:rPr>
          <w:rFonts w:asciiTheme="minorEastAsia" w:hAnsiTheme="minorEastAsia" w:cs="宋体"/>
          <w:color w:val="000000" w:themeColor="text1"/>
          <w:kern w:val="0"/>
          <w:szCs w:val="21"/>
        </w:rPr>
      </w:pPr>
      <w:r w:rsidRPr="005B2E7A">
        <w:rPr>
          <w:rFonts w:asciiTheme="minorEastAsia" w:hAnsiTheme="minorEastAsia" w:cs="宋体"/>
          <w:b/>
          <w:bCs/>
          <w:color w:val="000000" w:themeColor="text1"/>
          <w:kern w:val="0"/>
          <w:szCs w:val="21"/>
        </w:rPr>
        <w:t>青年报</w:t>
      </w:r>
      <w:r w:rsidRPr="005B2E7A">
        <w:rPr>
          <w:rFonts w:asciiTheme="minorEastAsia" w:hAnsiTheme="minorEastAsia" w:cs="Arial"/>
          <w:b/>
          <w:bCs/>
          <w:color w:val="000000" w:themeColor="text1"/>
          <w:kern w:val="0"/>
          <w:szCs w:val="21"/>
        </w:rPr>
        <w:t>·</w:t>
      </w:r>
      <w:r w:rsidRPr="005B2E7A">
        <w:rPr>
          <w:rFonts w:asciiTheme="minorEastAsia" w:hAnsiTheme="minorEastAsia" w:cs="宋体"/>
          <w:b/>
          <w:bCs/>
          <w:color w:val="000000" w:themeColor="text1"/>
          <w:kern w:val="0"/>
          <w:szCs w:val="21"/>
        </w:rPr>
        <w:t>青春上海记者 杨力佳  通讯员 高坤 张也</w:t>
      </w:r>
    </w:p>
    <w:p w:rsidR="005B2E7A" w:rsidRPr="005B2E7A" w:rsidRDefault="005B2E7A" w:rsidP="003F169B">
      <w:pPr>
        <w:widowControl/>
        <w:shd w:val="clear" w:color="auto" w:fill="FFFFFF"/>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伟大抗美援朝精神跨越时空、历久弥新，必须永续传承、世代发扬……”3月19日下午，在东华大学延安路校区，一场以“为有牺牲多壮志，敢叫日月换新天——中国人民志愿军九兵团入朝参战第二次战役（冰血长津湖）亲历记”为主题的“周周讲”，让300余名青年学生听得热血沸腾。讲台上，娓娓道来的是满头银发的抗美援朝老战士刘谦桢，回忆起71年前的那段难忘岁月，已是88岁高龄的他依然难掩激情。</w:t>
      </w:r>
    </w:p>
    <w:p w:rsidR="005B2E7A" w:rsidRPr="005B2E7A" w:rsidRDefault="005B2E7A" w:rsidP="003F169B">
      <w:pPr>
        <w:widowControl/>
        <w:shd w:val="clear" w:color="auto" w:fill="FFFFFF"/>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今年是中国共产党成立100周年，在这一历史时刻，东华大学充分抓住育人时机，把红色故事、红色人物作为</w:t>
      </w:r>
      <w:proofErr w:type="gramStart"/>
      <w:r w:rsidRPr="005B2E7A">
        <w:rPr>
          <w:rFonts w:asciiTheme="minorEastAsia" w:hAnsiTheme="minorEastAsia" w:cs="宋体"/>
          <w:color w:val="000000" w:themeColor="text1"/>
          <w:kern w:val="0"/>
          <w:szCs w:val="21"/>
        </w:rPr>
        <w:t>”</w:t>
      </w:r>
      <w:proofErr w:type="gramEnd"/>
      <w:r w:rsidRPr="005B2E7A">
        <w:rPr>
          <w:rFonts w:asciiTheme="minorEastAsia" w:hAnsiTheme="minorEastAsia" w:cs="宋体"/>
          <w:color w:val="000000" w:themeColor="text1"/>
          <w:kern w:val="0"/>
          <w:szCs w:val="21"/>
        </w:rPr>
        <w:t>周周讲</w:t>
      </w:r>
      <w:proofErr w:type="gramStart"/>
      <w:r w:rsidRPr="005B2E7A">
        <w:rPr>
          <w:rFonts w:asciiTheme="minorEastAsia" w:hAnsiTheme="minorEastAsia" w:cs="宋体"/>
          <w:color w:val="000000" w:themeColor="text1"/>
          <w:kern w:val="0"/>
          <w:szCs w:val="21"/>
        </w:rPr>
        <w:t>“</w:t>
      </w:r>
      <w:proofErr w:type="gramEnd"/>
      <w:r w:rsidRPr="005B2E7A">
        <w:rPr>
          <w:rFonts w:asciiTheme="minorEastAsia" w:hAnsiTheme="minorEastAsia" w:cs="宋体"/>
          <w:color w:val="000000" w:themeColor="text1"/>
          <w:kern w:val="0"/>
          <w:szCs w:val="21"/>
        </w:rPr>
        <w:t>的重要内容，纳入学校党史学习教育部署安排中，以“周周讲”这一品牌活动，“撬动”思想政治教育大能量，将党史学习深度融入德智体美劳全面发展的人才培养过程中，鼓励青年学生在学党史中强信念，在悟新知后必躬行。</w:t>
      </w:r>
    </w:p>
    <w:p w:rsidR="005B2E7A" w:rsidRPr="005B2E7A" w:rsidRDefault="005B2E7A" w:rsidP="003F169B">
      <w:pPr>
        <w:widowControl/>
        <w:shd w:val="clear" w:color="auto" w:fill="FFFFFF"/>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lastRenderedPageBreak/>
        <w:t>“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5B2E7A" w:rsidRPr="005B2E7A" w:rsidRDefault="005B2E7A" w:rsidP="003F169B">
      <w:pPr>
        <w:widowControl/>
        <w:shd w:val="clear" w:color="auto" w:fill="FFFFFF"/>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如何用学生喜欢听的话语、喜闻乐见的形式，把百年红色故事讲到大学生心坎上？这是党史学习教育中的</w:t>
      </w:r>
      <w:proofErr w:type="gramStart"/>
      <w:r w:rsidRPr="005B2E7A">
        <w:rPr>
          <w:rFonts w:asciiTheme="minorEastAsia" w:hAnsiTheme="minorEastAsia" w:cs="宋体"/>
          <w:color w:val="000000" w:themeColor="text1"/>
          <w:kern w:val="0"/>
          <w:szCs w:val="21"/>
        </w:rPr>
        <w:t>一</w:t>
      </w:r>
      <w:proofErr w:type="gramEnd"/>
      <w:r w:rsidRPr="005B2E7A">
        <w:rPr>
          <w:rFonts w:asciiTheme="minorEastAsia" w:hAnsiTheme="minorEastAsia" w:cs="宋体"/>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5B2E7A">
        <w:rPr>
          <w:rFonts w:asciiTheme="minorEastAsia" w:hAnsiTheme="minorEastAsia" w:cs="宋体"/>
          <w:color w:val="000000" w:themeColor="text1"/>
          <w:kern w:val="0"/>
          <w:szCs w:val="21"/>
        </w:rPr>
        <w:t>传承党</w:t>
      </w:r>
      <w:proofErr w:type="gramEnd"/>
      <w:r w:rsidRPr="005B2E7A">
        <w:rPr>
          <w:rFonts w:asciiTheme="minorEastAsia" w:hAnsiTheme="minorEastAsia" w:cs="宋体"/>
          <w:color w:val="000000" w:themeColor="text1"/>
          <w:kern w:val="0"/>
          <w:szCs w:val="21"/>
        </w:rPr>
        <w:t>的红色基因，在青年学子中掀起学习党史热潮。</w:t>
      </w:r>
    </w:p>
    <w:p w:rsidR="005B2E7A" w:rsidRPr="005B2E7A" w:rsidRDefault="005B2E7A" w:rsidP="003F169B">
      <w:pPr>
        <w:widowControl/>
        <w:shd w:val="clear" w:color="auto" w:fill="FFFFFF"/>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5B2E7A">
        <w:rPr>
          <w:rFonts w:asciiTheme="minorEastAsia" w:hAnsiTheme="minorEastAsia" w:cs="宋体"/>
          <w:color w:val="000000" w:themeColor="text1"/>
          <w:kern w:val="0"/>
          <w:szCs w:val="21"/>
        </w:rPr>
        <w:t>董沁仪</w:t>
      </w:r>
      <w:proofErr w:type="gramEnd"/>
      <w:r w:rsidRPr="005B2E7A">
        <w:rPr>
          <w:rFonts w:asciiTheme="minorEastAsia" w:hAnsiTheme="minorEastAsia" w:cs="宋体"/>
          <w:color w:val="000000" w:themeColor="text1"/>
          <w:kern w:val="0"/>
          <w:szCs w:val="21"/>
        </w:rPr>
        <w:t>将向青年大学生开讲微团课。</w:t>
      </w:r>
    </w:p>
    <w:p w:rsidR="005B2E7A" w:rsidRPr="005B2E7A" w:rsidRDefault="005B2E7A" w:rsidP="003F169B">
      <w:pPr>
        <w:widowControl/>
        <w:shd w:val="clear" w:color="auto" w:fill="FFFFFF"/>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当谈到为什么会选取渔阳里的故事作为团课素材时，她深有感触地说：“去年</w:t>
      </w:r>
      <w:proofErr w:type="gramStart"/>
      <w:r w:rsidRPr="005B2E7A">
        <w:rPr>
          <w:rFonts w:asciiTheme="minorEastAsia" w:hAnsiTheme="minorEastAsia" w:cs="宋体"/>
          <w:color w:val="000000" w:themeColor="text1"/>
          <w:kern w:val="0"/>
          <w:szCs w:val="21"/>
        </w:rPr>
        <w:t>五四</w:t>
      </w:r>
      <w:proofErr w:type="gramEnd"/>
      <w:r w:rsidRPr="005B2E7A">
        <w:rPr>
          <w:rFonts w:asciiTheme="minorEastAsia" w:hAnsiTheme="minorEastAsia" w:cs="宋体"/>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事，我特别希望能够更加深入地了解这里，并且将发生在渔阳里的革命故事讲给更多的团员青年听，让红色薪火继续传承下去。”</w:t>
      </w:r>
    </w:p>
    <w:p w:rsidR="005B2E7A" w:rsidRPr="005B2E7A" w:rsidRDefault="005B2E7A" w:rsidP="003F169B">
      <w:pPr>
        <w:widowControl/>
        <w:shd w:val="clear" w:color="auto" w:fill="FFFFFF"/>
        <w:jc w:val="left"/>
        <w:rPr>
          <w:rFonts w:asciiTheme="minorEastAsia" w:hAnsiTheme="minorEastAsia" w:cs="宋体"/>
          <w:color w:val="000000" w:themeColor="text1"/>
          <w:kern w:val="0"/>
          <w:szCs w:val="21"/>
        </w:rPr>
      </w:pPr>
      <w:r w:rsidRPr="005B2E7A">
        <w:rPr>
          <w:rFonts w:ascii="MS Mincho" w:eastAsia="MS Mincho" w:hAnsi="MS Mincho" w:cs="MS Mincho" w:hint="eastAsia"/>
          <w:color w:val="000000" w:themeColor="text1"/>
          <w:kern w:val="0"/>
          <w:szCs w:val="21"/>
        </w:rPr>
        <w:t>​</w:t>
      </w:r>
      <w:r w:rsidRPr="005B2E7A">
        <w:rPr>
          <w:rFonts w:asciiTheme="minorEastAsia" w:hAnsiTheme="minorEastAsia" w:cs="宋体"/>
          <w:color w:val="000000" w:themeColor="text1"/>
          <w:kern w:val="0"/>
          <w:szCs w:val="21"/>
        </w:rPr>
        <w:t>青年报</w:t>
      </w:r>
      <w:r w:rsidRPr="005B2E7A">
        <w:rPr>
          <w:rFonts w:asciiTheme="minorEastAsia" w:hAnsiTheme="minorEastAsia" w:cs="Arial"/>
          <w:color w:val="000000" w:themeColor="text1"/>
          <w:kern w:val="0"/>
          <w:szCs w:val="21"/>
        </w:rPr>
        <w:t>·</w:t>
      </w:r>
      <w:r w:rsidRPr="005B2E7A">
        <w:rPr>
          <w:rFonts w:asciiTheme="minorEastAsia" w:hAnsiTheme="minorEastAsia" w:cs="宋体"/>
          <w:color w:val="000000" w:themeColor="text1"/>
          <w:kern w:val="0"/>
          <w:szCs w:val="21"/>
        </w:rPr>
        <w:t>青春上海记者 杨力佳 通讯员 高坤 张也</w:t>
      </w:r>
    </w:p>
    <w:p w:rsidR="005B2E7A" w:rsidRPr="005B2E7A" w:rsidRDefault="005B2E7A" w:rsidP="003F169B">
      <w:pPr>
        <w:widowControl/>
        <w:shd w:val="clear" w:color="auto" w:fill="FFFFFF"/>
        <w:jc w:val="left"/>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编辑:陆天</w:t>
      </w:r>
      <w:proofErr w:type="gramStart"/>
      <w:r w:rsidRPr="005B2E7A">
        <w:rPr>
          <w:rFonts w:asciiTheme="minorEastAsia" w:hAnsiTheme="minorEastAsia" w:cs="宋体"/>
          <w:color w:val="000000" w:themeColor="text1"/>
          <w:kern w:val="0"/>
          <w:szCs w:val="21"/>
        </w:rPr>
        <w:t>逸</w:t>
      </w:r>
      <w:proofErr w:type="gramEnd"/>
    </w:p>
    <w:p w:rsidR="005B2E7A" w:rsidRPr="005B2E7A" w:rsidRDefault="005B2E7A" w:rsidP="003F169B">
      <w:pPr>
        <w:widowControl/>
        <w:shd w:val="clear" w:color="auto" w:fill="FFFFFF"/>
        <w:jc w:val="left"/>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来源:青春上海News—24小时青年报</w:t>
      </w:r>
    </w:p>
    <w:p w:rsidR="00873E57" w:rsidRPr="00873E57" w:rsidRDefault="005B2E7A" w:rsidP="00873E57">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p>
    <w:p w:rsidR="005B2E7A" w:rsidRPr="00873E57" w:rsidRDefault="005B2E7A" w:rsidP="00873E57">
      <w:pPr>
        <w:jc w:val="left"/>
        <w:rPr>
          <w:rFonts w:asciiTheme="minorEastAsia" w:hAnsiTheme="minorEastAsia" w:hint="eastAsia"/>
          <w:color w:val="000000" w:themeColor="text1"/>
          <w:szCs w:val="21"/>
        </w:rPr>
      </w:pPr>
      <w:hyperlink r:id="rId30" w:history="1">
        <w:r w:rsidRPr="00873E57">
          <w:rPr>
            <w:rStyle w:val="a3"/>
            <w:rFonts w:asciiTheme="minorEastAsia" w:hAnsiTheme="minorEastAsia"/>
            <w:color w:val="000000" w:themeColor="text1"/>
            <w:szCs w:val="21"/>
          </w:rPr>
          <w:t>http://www.why.com.cn/wx/article/2021/03/20/16162317921053360562.html</w:t>
        </w:r>
      </w:hyperlink>
      <w:r w:rsidRPr="00873E57">
        <w:rPr>
          <w:rFonts w:asciiTheme="minorEastAsia" w:hAnsiTheme="minorEastAsia" w:hint="eastAsia"/>
          <w:color w:val="000000" w:themeColor="text1"/>
          <w:szCs w:val="21"/>
        </w:rPr>
        <w:t xml:space="preserve"> </w:t>
      </w:r>
    </w:p>
    <w:p w:rsidR="005B2E7A" w:rsidRDefault="005B2E7A" w:rsidP="003F169B">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58625E9D" wp14:editId="50D482FA">
            <wp:extent cx="1540412" cy="18000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540412" cy="1800000"/>
                    </a:xfrm>
                    <a:prstGeom prst="rect">
                      <a:avLst/>
                    </a:prstGeom>
                  </pic:spPr>
                </pic:pic>
              </a:graphicData>
            </a:graphic>
          </wp:inline>
        </w:drawing>
      </w:r>
    </w:p>
    <w:p w:rsidR="000104BA" w:rsidRDefault="000104BA" w:rsidP="003F169B">
      <w:pPr>
        <w:jc w:val="center"/>
        <w:rPr>
          <w:rFonts w:asciiTheme="minorEastAsia" w:hAnsiTheme="minorEastAsia" w:hint="eastAsia"/>
          <w:color w:val="000000" w:themeColor="text1"/>
          <w:szCs w:val="21"/>
        </w:rPr>
      </w:pPr>
    </w:p>
    <w:p w:rsidR="000104BA" w:rsidRPr="00873E57" w:rsidRDefault="000104BA" w:rsidP="003F169B">
      <w:pPr>
        <w:jc w:val="center"/>
        <w:rPr>
          <w:rFonts w:asciiTheme="minorEastAsia" w:hAnsiTheme="minorEastAsia" w:hint="eastAsia"/>
          <w:color w:val="000000" w:themeColor="text1"/>
          <w:szCs w:val="21"/>
        </w:rPr>
      </w:pPr>
    </w:p>
    <w:p w:rsidR="005B2E7A" w:rsidRPr="005B2E7A" w:rsidRDefault="000104BA" w:rsidP="00873E57">
      <w:pPr>
        <w:widowControl/>
        <w:shd w:val="clear" w:color="auto" w:fill="FFFFFF"/>
        <w:jc w:val="center"/>
        <w:rPr>
          <w:rFonts w:asciiTheme="minorEastAsia" w:hAnsiTheme="minorEastAsia" w:cs="Segoe UI"/>
          <w:b/>
          <w:color w:val="000000" w:themeColor="text1"/>
          <w:kern w:val="0"/>
          <w:szCs w:val="21"/>
        </w:rPr>
      </w:pPr>
      <w:r>
        <w:rPr>
          <w:rFonts w:asciiTheme="minorEastAsia" w:hAnsiTheme="minorEastAsia" w:cs="Segoe UI" w:hint="eastAsia"/>
          <w:b/>
          <w:color w:val="000000" w:themeColor="text1"/>
          <w:kern w:val="0"/>
          <w:szCs w:val="21"/>
        </w:rPr>
        <w:t>上海科技报</w:t>
      </w:r>
      <w:proofErr w:type="gramStart"/>
      <w:r>
        <w:rPr>
          <w:rFonts w:asciiTheme="minorEastAsia" w:hAnsiTheme="minorEastAsia" w:cs="Segoe UI" w:hint="eastAsia"/>
          <w:b/>
          <w:color w:val="000000" w:themeColor="text1"/>
          <w:kern w:val="0"/>
          <w:szCs w:val="21"/>
        </w:rPr>
        <w:t>丨</w:t>
      </w:r>
      <w:proofErr w:type="gramEnd"/>
      <w:r w:rsidR="005B2E7A" w:rsidRPr="005B2E7A">
        <w:rPr>
          <w:rFonts w:asciiTheme="minorEastAsia" w:hAnsiTheme="minorEastAsia" w:cs="Segoe UI"/>
          <w:b/>
          <w:color w:val="000000" w:themeColor="text1"/>
          <w:kern w:val="0"/>
          <w:szCs w:val="21"/>
        </w:rPr>
        <w:t>东华大学以党史“大餐”浸润青年心灵 让红色基因代代相传</w:t>
      </w:r>
    </w:p>
    <w:p w:rsidR="005B2E7A" w:rsidRPr="005B2E7A" w:rsidRDefault="005B2E7A" w:rsidP="00873E57">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2021年03月20日</w:t>
      </w:r>
    </w:p>
    <w:p w:rsidR="005B2E7A" w:rsidRPr="005B2E7A" w:rsidRDefault="005B2E7A" w:rsidP="00873E57">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作者：陶婷婷 高坤 张也</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 xml:space="preserve">　　“伟大抗美援朝精神跨越时空、历久弥新，必须永续传承、世代发扬…”3月19日下午的东华大学延安路校区，一场以“为有牺牲多壮志，敢叫日月换新天——中国人民志愿军九兵团入朝参战第二次战役（冰血长津湖）亲历记”为主题的“周周讲”，让300余名青年</w:t>
      </w:r>
      <w:r w:rsidRPr="005B2E7A">
        <w:rPr>
          <w:rFonts w:asciiTheme="minorEastAsia" w:hAnsiTheme="minorEastAsia" w:cs="Segoe UI"/>
          <w:color w:val="000000" w:themeColor="text1"/>
          <w:kern w:val="0"/>
          <w:szCs w:val="21"/>
        </w:rPr>
        <w:lastRenderedPageBreak/>
        <w:t>学生听得热血沸腾。讲台上，娓娓道来的是满头银发的抗美援朝老战士刘谦桢，回忆起71年前的那段难忘岁月，已是88岁高龄的他依然难掩激情。</w:t>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noProof/>
          <w:color w:val="000000" w:themeColor="text1"/>
          <w:kern w:val="0"/>
          <w:szCs w:val="21"/>
        </w:rPr>
        <w:drawing>
          <wp:inline distT="0" distB="0" distL="0" distR="0" wp14:anchorId="03B197C7" wp14:editId="4F18506F">
            <wp:extent cx="2708580" cy="1800000"/>
            <wp:effectExtent l="0" t="0" r="0" b="0"/>
            <wp:docPr id="14" name="图片 1" descr="http://img.duob.cn/FileUploads/2021-3-20/161624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uob.cn/FileUploads/2021-3-20/161624994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8580"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抗美援朝老战士刘谦桢做客“周周讲”</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今年是中国共产党成立100周年，在这一历史时刻，东华大学充分抓住育人时机，把红色故事、红色人物作为</w:t>
      </w:r>
      <w:proofErr w:type="gramStart"/>
      <w:r w:rsidRPr="005B2E7A">
        <w:rPr>
          <w:rFonts w:asciiTheme="minorEastAsia" w:hAnsiTheme="minorEastAsia" w:cs="Segoe UI"/>
          <w:color w:val="000000" w:themeColor="text1"/>
          <w:kern w:val="0"/>
          <w:szCs w:val="21"/>
        </w:rPr>
        <w:t>”</w:t>
      </w:r>
      <w:proofErr w:type="gramEnd"/>
      <w:r w:rsidRPr="005B2E7A">
        <w:rPr>
          <w:rFonts w:asciiTheme="minorEastAsia" w:hAnsiTheme="minorEastAsia" w:cs="Segoe UI"/>
          <w:color w:val="000000" w:themeColor="text1"/>
          <w:kern w:val="0"/>
          <w:szCs w:val="21"/>
        </w:rPr>
        <w:t>周周讲</w:t>
      </w:r>
      <w:proofErr w:type="gramStart"/>
      <w:r w:rsidRPr="005B2E7A">
        <w:rPr>
          <w:rFonts w:asciiTheme="minorEastAsia" w:hAnsiTheme="minorEastAsia" w:cs="Segoe UI"/>
          <w:color w:val="000000" w:themeColor="text1"/>
          <w:kern w:val="0"/>
          <w:szCs w:val="21"/>
        </w:rPr>
        <w:t>“</w:t>
      </w:r>
      <w:proofErr w:type="gramEnd"/>
      <w:r w:rsidRPr="005B2E7A">
        <w:rPr>
          <w:rFonts w:asciiTheme="minorEastAsia" w:hAnsiTheme="minorEastAsia" w:cs="Segoe UI"/>
          <w:color w:val="000000" w:themeColor="text1"/>
          <w:kern w:val="0"/>
          <w:szCs w:val="21"/>
        </w:rPr>
        <w:t>的重要内容，纳入学校党史学习教育部署安排中，以“周周讲”这一品牌活动，“撬动”思想政治教育大能量，将党史学习深度融入德智体美劳全面发展的人才培养过程中，鼓励青年学生在学党史中强信念，在悟新知后必躬行。</w:t>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noProof/>
          <w:color w:val="000000" w:themeColor="text1"/>
          <w:kern w:val="0"/>
          <w:szCs w:val="21"/>
        </w:rPr>
        <w:drawing>
          <wp:inline distT="0" distB="0" distL="0" distR="0" wp14:anchorId="72D2936E" wp14:editId="136ECC63">
            <wp:extent cx="2698201" cy="1800000"/>
            <wp:effectExtent l="0" t="0" r="6985" b="0"/>
            <wp:docPr id="15" name="图片 15" descr="http://img.duob.cn/FileUploads/2021-3-20/161624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uob.cn/FileUploads/2021-3-20/161624995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201"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学生在台下认真聆听</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 xml:space="preserve">　　“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 xml:space="preserve">　　如何用学生喜欢听的话语、喜闻乐见的形式，把百年红色故事讲到大学生心坎上？这是党史学习教育中的</w:t>
      </w:r>
      <w:proofErr w:type="gramStart"/>
      <w:r w:rsidRPr="005B2E7A">
        <w:rPr>
          <w:rFonts w:asciiTheme="minorEastAsia" w:hAnsiTheme="minorEastAsia" w:cs="Segoe UI"/>
          <w:color w:val="000000" w:themeColor="text1"/>
          <w:kern w:val="0"/>
          <w:szCs w:val="21"/>
        </w:rPr>
        <w:t>一</w:t>
      </w:r>
      <w:proofErr w:type="gramEnd"/>
      <w:r w:rsidRPr="005B2E7A">
        <w:rPr>
          <w:rFonts w:asciiTheme="minorEastAsia" w:hAnsiTheme="minorEastAsia" w:cs="Segoe UI"/>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5B2E7A">
        <w:rPr>
          <w:rFonts w:asciiTheme="minorEastAsia" w:hAnsiTheme="minorEastAsia" w:cs="Segoe UI"/>
          <w:color w:val="000000" w:themeColor="text1"/>
          <w:kern w:val="0"/>
          <w:szCs w:val="21"/>
        </w:rPr>
        <w:t>传承党</w:t>
      </w:r>
      <w:proofErr w:type="gramEnd"/>
      <w:r w:rsidRPr="005B2E7A">
        <w:rPr>
          <w:rFonts w:asciiTheme="minorEastAsia" w:hAnsiTheme="minorEastAsia" w:cs="Segoe UI"/>
          <w:color w:val="000000" w:themeColor="text1"/>
          <w:kern w:val="0"/>
          <w:szCs w:val="21"/>
        </w:rPr>
        <w:t>的红色基因，在青年学子中掀起学习党史热潮。</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 xml:space="preserve">　　“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5B2E7A">
        <w:rPr>
          <w:rFonts w:asciiTheme="minorEastAsia" w:hAnsiTheme="minorEastAsia" w:cs="Segoe UI"/>
          <w:color w:val="000000" w:themeColor="text1"/>
          <w:kern w:val="0"/>
          <w:szCs w:val="21"/>
        </w:rPr>
        <w:t>董沁仪</w:t>
      </w:r>
      <w:proofErr w:type="gramEnd"/>
      <w:r w:rsidRPr="005B2E7A">
        <w:rPr>
          <w:rFonts w:asciiTheme="minorEastAsia" w:hAnsiTheme="minorEastAsia" w:cs="Segoe UI"/>
          <w:color w:val="000000" w:themeColor="text1"/>
          <w:kern w:val="0"/>
          <w:szCs w:val="21"/>
        </w:rPr>
        <w:t>将向青年大学生开讲微团课。</w:t>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noProof/>
          <w:color w:val="000000" w:themeColor="text1"/>
          <w:kern w:val="0"/>
          <w:szCs w:val="21"/>
        </w:rPr>
        <w:lastRenderedPageBreak/>
        <w:drawing>
          <wp:inline distT="0" distB="0" distL="0" distR="0" wp14:anchorId="1CA3BB52" wp14:editId="50560BF5">
            <wp:extent cx="2398845" cy="1800000"/>
            <wp:effectExtent l="0" t="0" r="1905" b="0"/>
            <wp:docPr id="16" name="图片 16" descr="http://img.duob.cn/FileUploads/2021-3-20/161624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duob.cn/FileUploads/2021-3-20/16162499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8845"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proofErr w:type="gramStart"/>
      <w:r w:rsidRPr="005B2E7A">
        <w:rPr>
          <w:rFonts w:asciiTheme="minorEastAsia" w:hAnsiTheme="minorEastAsia" w:cs="Segoe UI"/>
          <w:color w:val="000000" w:themeColor="text1"/>
          <w:kern w:val="0"/>
          <w:szCs w:val="21"/>
        </w:rPr>
        <w:t>董沁仪参与</w:t>
      </w:r>
      <w:proofErr w:type="gramEnd"/>
      <w:r w:rsidRPr="005B2E7A">
        <w:rPr>
          <w:rFonts w:asciiTheme="minorEastAsia" w:hAnsiTheme="minorEastAsia" w:cs="Segoe UI"/>
          <w:color w:val="000000" w:themeColor="text1"/>
          <w:kern w:val="0"/>
          <w:szCs w:val="21"/>
        </w:rPr>
        <w:t>纪念五四运动101周年渔阳里云直播</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 xml:space="preserve">　　当谈到为什么会选取渔阳里的故事作为团课素材时，她深有感触地说，“去年</w:t>
      </w:r>
      <w:proofErr w:type="gramStart"/>
      <w:r w:rsidRPr="005B2E7A">
        <w:rPr>
          <w:rFonts w:asciiTheme="minorEastAsia" w:hAnsiTheme="minorEastAsia" w:cs="Segoe UI"/>
          <w:color w:val="000000" w:themeColor="text1"/>
          <w:kern w:val="0"/>
          <w:szCs w:val="21"/>
        </w:rPr>
        <w:t>五四</w:t>
      </w:r>
      <w:proofErr w:type="gramEnd"/>
      <w:r w:rsidRPr="005B2E7A">
        <w:rPr>
          <w:rFonts w:asciiTheme="minorEastAsia" w:hAnsiTheme="minorEastAsia" w:cs="Segoe UI"/>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事，我特别希望能够更加深入地了解这里，并且将发生在渔阳里的革命故事讲给更多的团员青年听，让红色薪火继续传承下去。”</w:t>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noProof/>
          <w:color w:val="000000" w:themeColor="text1"/>
          <w:kern w:val="0"/>
          <w:szCs w:val="21"/>
        </w:rPr>
        <w:drawing>
          <wp:inline distT="0" distB="0" distL="0" distR="0" wp14:anchorId="1015A7AC" wp14:editId="29CE3A04">
            <wp:extent cx="2708580" cy="1800000"/>
            <wp:effectExtent l="0" t="0" r="0" b="0"/>
            <wp:docPr id="17" name="图片 17" descr="http://img.duob.cn/FileUploads/2021-3-20/1616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uob.cn/FileUploads/2021-3-20/161625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8580" cy="1800000"/>
                    </a:xfrm>
                    <a:prstGeom prst="rect">
                      <a:avLst/>
                    </a:prstGeom>
                    <a:noFill/>
                    <a:ln>
                      <a:noFill/>
                    </a:ln>
                  </pic:spPr>
                </pic:pic>
              </a:graphicData>
            </a:graphic>
          </wp:inline>
        </w:drawing>
      </w:r>
    </w:p>
    <w:p w:rsidR="005B2E7A" w:rsidRPr="005B2E7A" w:rsidRDefault="005B2E7A" w:rsidP="003F169B">
      <w:pPr>
        <w:widowControl/>
        <w:shd w:val="clear" w:color="auto" w:fill="FFFFFF"/>
        <w:jc w:val="center"/>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俞敏为青年学子讲述“俞秀松与党团创建”主题讲座</w:t>
      </w:r>
    </w:p>
    <w:p w:rsidR="005B2E7A" w:rsidRPr="005B2E7A" w:rsidRDefault="005B2E7A" w:rsidP="003F169B">
      <w:pPr>
        <w:widowControl/>
        <w:shd w:val="clear" w:color="auto" w:fill="FFFFFF"/>
        <w:rPr>
          <w:rFonts w:asciiTheme="minorEastAsia" w:hAnsiTheme="minorEastAsia" w:cs="Segoe UI"/>
          <w:color w:val="000000" w:themeColor="text1"/>
          <w:kern w:val="0"/>
          <w:szCs w:val="21"/>
        </w:rPr>
      </w:pPr>
      <w:r w:rsidRPr="005B2E7A">
        <w:rPr>
          <w:rFonts w:asciiTheme="minorEastAsia" w:hAnsiTheme="minorEastAsia" w:cs="Segoe UI"/>
          <w:color w:val="000000" w:themeColor="text1"/>
          <w:kern w:val="0"/>
          <w:szCs w:val="21"/>
        </w:rPr>
        <w:t xml:space="preserve">　　随着党史学习教育的不断深入，学校还将邀请松江老兵讲故事宣讲团成员走进“周周讲”，组织更多的优秀团支书走上讲台、直播间，向青年学生</w:t>
      </w:r>
      <w:proofErr w:type="gramStart"/>
      <w:r w:rsidRPr="005B2E7A">
        <w:rPr>
          <w:rFonts w:asciiTheme="minorEastAsia" w:hAnsiTheme="minorEastAsia" w:cs="Segoe UI"/>
          <w:color w:val="000000" w:themeColor="text1"/>
          <w:kern w:val="0"/>
          <w:szCs w:val="21"/>
        </w:rPr>
        <w:t>叙说党</w:t>
      </w:r>
      <w:proofErr w:type="gramEnd"/>
      <w:r w:rsidRPr="005B2E7A">
        <w:rPr>
          <w:rFonts w:asciiTheme="minorEastAsia" w:hAnsiTheme="minorEastAsia" w:cs="Segoe UI"/>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让红色基因代代相传。</w:t>
      </w:r>
    </w:p>
    <w:p w:rsidR="00873E57" w:rsidRPr="00873E57" w:rsidRDefault="005B2E7A" w:rsidP="00873E57">
      <w:pPr>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p>
    <w:p w:rsidR="005B2E7A" w:rsidRPr="00873E57" w:rsidRDefault="005B2E7A" w:rsidP="00873E57">
      <w:pPr>
        <w:rPr>
          <w:rFonts w:asciiTheme="minorEastAsia" w:hAnsiTheme="minorEastAsia" w:hint="eastAsia"/>
          <w:color w:val="000000" w:themeColor="text1"/>
          <w:szCs w:val="21"/>
        </w:rPr>
      </w:pPr>
      <w:hyperlink r:id="rId36" w:history="1">
        <w:r w:rsidRPr="00873E57">
          <w:rPr>
            <w:rStyle w:val="a3"/>
            <w:rFonts w:asciiTheme="minorEastAsia" w:hAnsiTheme="minorEastAsia"/>
            <w:color w:val="000000" w:themeColor="text1"/>
            <w:szCs w:val="21"/>
          </w:rPr>
          <w:t>http://www.duob.cn/content.html?id=215169</w:t>
        </w:r>
      </w:hyperlink>
      <w:r w:rsidRPr="00873E57">
        <w:rPr>
          <w:rFonts w:asciiTheme="minorEastAsia" w:hAnsiTheme="minorEastAsia" w:hint="eastAsia"/>
          <w:color w:val="000000" w:themeColor="text1"/>
          <w:szCs w:val="21"/>
        </w:rPr>
        <w:t xml:space="preserve"> </w:t>
      </w:r>
    </w:p>
    <w:p w:rsidR="005B2E7A" w:rsidRPr="00873E57" w:rsidRDefault="005B2E7A" w:rsidP="00B205C3">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59C37B2A" wp14:editId="3B58E721">
            <wp:extent cx="2482759" cy="1800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2759" cy="1800000"/>
                    </a:xfrm>
                    <a:prstGeom prst="rect">
                      <a:avLst/>
                    </a:prstGeom>
                  </pic:spPr>
                </pic:pic>
              </a:graphicData>
            </a:graphic>
          </wp:inline>
        </w:drawing>
      </w:r>
    </w:p>
    <w:p w:rsidR="00873E57" w:rsidRPr="00873E57" w:rsidRDefault="00873E57" w:rsidP="003F169B">
      <w:pPr>
        <w:jc w:val="center"/>
        <w:rPr>
          <w:rFonts w:asciiTheme="minorEastAsia" w:hAnsiTheme="minorEastAsia" w:hint="eastAsia"/>
          <w:color w:val="000000" w:themeColor="text1"/>
          <w:szCs w:val="21"/>
        </w:rPr>
      </w:pPr>
    </w:p>
    <w:p w:rsidR="00873E57" w:rsidRPr="00873E57" w:rsidRDefault="00873E57" w:rsidP="003F169B">
      <w:pPr>
        <w:jc w:val="center"/>
        <w:rPr>
          <w:rFonts w:asciiTheme="minorEastAsia" w:hAnsiTheme="minorEastAsia" w:hint="eastAsia"/>
          <w:color w:val="000000" w:themeColor="text1"/>
          <w:szCs w:val="21"/>
        </w:rPr>
      </w:pPr>
    </w:p>
    <w:p w:rsidR="005B2E7A" w:rsidRPr="005B2E7A" w:rsidRDefault="000104BA" w:rsidP="00873E57">
      <w:pPr>
        <w:widowControl/>
        <w:shd w:val="clear" w:color="auto" w:fill="FAFAFA"/>
        <w:jc w:val="center"/>
        <w:outlineLvl w:val="0"/>
        <w:rPr>
          <w:rFonts w:asciiTheme="minorEastAsia" w:hAnsiTheme="minorEastAsia" w:cs="宋体"/>
          <w:b/>
          <w:color w:val="000000" w:themeColor="text1"/>
          <w:kern w:val="36"/>
          <w:szCs w:val="21"/>
        </w:rPr>
      </w:pPr>
      <w:r>
        <w:rPr>
          <w:rFonts w:asciiTheme="minorEastAsia" w:hAnsiTheme="minorEastAsia" w:cs="宋体" w:hint="eastAsia"/>
          <w:b/>
          <w:color w:val="000000" w:themeColor="text1"/>
          <w:kern w:val="36"/>
          <w:szCs w:val="21"/>
        </w:rPr>
        <w:t>劳动报</w:t>
      </w:r>
      <w:proofErr w:type="gramStart"/>
      <w:r>
        <w:rPr>
          <w:rFonts w:asciiTheme="minorEastAsia" w:hAnsiTheme="minorEastAsia" w:cs="宋体" w:hint="eastAsia"/>
          <w:b/>
          <w:color w:val="000000" w:themeColor="text1"/>
          <w:kern w:val="36"/>
          <w:szCs w:val="21"/>
        </w:rPr>
        <w:t>丨</w:t>
      </w:r>
      <w:proofErr w:type="gramEnd"/>
      <w:r w:rsidR="005B2E7A" w:rsidRPr="005B2E7A">
        <w:rPr>
          <w:rFonts w:asciiTheme="minorEastAsia" w:hAnsiTheme="minorEastAsia" w:cs="宋体"/>
          <w:b/>
          <w:color w:val="000000" w:themeColor="text1"/>
          <w:kern w:val="36"/>
          <w:szCs w:val="21"/>
        </w:rPr>
        <w:t>用好“前辈+朋辈”力量，东华大学以党史“大餐”浸润青年心灵</w:t>
      </w:r>
    </w:p>
    <w:p w:rsidR="005B2E7A" w:rsidRPr="005B2E7A" w:rsidRDefault="005B2E7A" w:rsidP="00873E57">
      <w:pPr>
        <w:widowControl/>
        <w:shd w:val="clear" w:color="auto" w:fill="FAFAFA"/>
        <w:jc w:val="center"/>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来源：劳动观察</w:t>
      </w:r>
    </w:p>
    <w:p w:rsidR="005B2E7A" w:rsidRPr="005B2E7A" w:rsidRDefault="005B2E7A" w:rsidP="00873E57">
      <w:pPr>
        <w:widowControl/>
        <w:shd w:val="clear" w:color="auto" w:fill="FAFAFA"/>
        <w:jc w:val="center"/>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作者：郭娜2021-03-21 11:24</w:t>
      </w:r>
    </w:p>
    <w:p w:rsidR="005B2E7A" w:rsidRPr="005B2E7A" w:rsidRDefault="005B2E7A" w:rsidP="00873E57">
      <w:pPr>
        <w:widowControl/>
        <w:shd w:val="clear" w:color="auto" w:fill="FAFAFA"/>
        <w:jc w:val="center"/>
        <w:rPr>
          <w:rFonts w:asciiTheme="minorEastAsia" w:hAnsiTheme="minorEastAsia" w:cs="宋体"/>
          <w:color w:val="000000" w:themeColor="text1"/>
          <w:kern w:val="0"/>
          <w:szCs w:val="21"/>
        </w:rPr>
      </w:pPr>
      <w:r w:rsidRPr="005B2E7A">
        <w:rPr>
          <w:rFonts w:asciiTheme="minorEastAsia" w:hAnsiTheme="minorEastAsia" w:cs="宋体"/>
          <w:noProof/>
          <w:color w:val="000000" w:themeColor="text1"/>
          <w:kern w:val="0"/>
          <w:szCs w:val="21"/>
        </w:rPr>
        <w:drawing>
          <wp:inline distT="0" distB="0" distL="0" distR="0" wp14:anchorId="519A2D62" wp14:editId="22CBDC39">
            <wp:extent cx="2705202" cy="1800000"/>
            <wp:effectExtent l="0" t="0" r="0" b="0"/>
            <wp:docPr id="19" name="图片 1" descr="https://www.51ldb.com/picture/c651f2b5-ab87-4b8e-80b5-26122b58f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1ldb.com/picture/c651f2b5-ab87-4b8e-80b5-26122b58fad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202" cy="1800000"/>
                    </a:xfrm>
                    <a:prstGeom prst="rect">
                      <a:avLst/>
                    </a:prstGeom>
                    <a:noFill/>
                    <a:ln>
                      <a:noFill/>
                    </a:ln>
                  </pic:spPr>
                </pic:pic>
              </a:graphicData>
            </a:graphic>
          </wp:inline>
        </w:drawing>
      </w:r>
    </w:p>
    <w:p w:rsidR="005B2E7A" w:rsidRPr="005B2E7A" w:rsidRDefault="005B2E7A" w:rsidP="003F169B">
      <w:pPr>
        <w:widowControl/>
        <w:shd w:val="clear" w:color="auto" w:fill="EBE8E8"/>
        <w:jc w:val="left"/>
        <w:rPr>
          <w:rFonts w:asciiTheme="minorEastAsia" w:hAnsiTheme="minorEastAsia" w:cs="宋体"/>
          <w:color w:val="000000" w:themeColor="text1"/>
          <w:kern w:val="0"/>
          <w:szCs w:val="21"/>
        </w:rPr>
      </w:pPr>
      <w:r w:rsidRPr="005B2E7A">
        <w:rPr>
          <w:rFonts w:asciiTheme="minorEastAsia" w:hAnsiTheme="minorEastAsia" w:cs="宋体"/>
          <w:color w:val="000000" w:themeColor="text1"/>
          <w:kern w:val="0"/>
          <w:szCs w:val="21"/>
        </w:rPr>
        <w:t>如何用学生喜欢听的话语、喜闻乐见的形式，把百年红色故事讲到大学生心坎上？东华大学用好“前辈+朋辈”力量。</w:t>
      </w:r>
    </w:p>
    <w:p w:rsidR="005B2E7A" w:rsidRPr="005B2E7A" w:rsidRDefault="005B2E7A" w:rsidP="003F169B">
      <w:pPr>
        <w:widowControl/>
        <w:shd w:val="clear" w:color="auto" w:fill="FAFAFA"/>
        <w:rPr>
          <w:rFonts w:asciiTheme="minorEastAsia" w:hAnsiTheme="minorEastAsia" w:cs="宋体"/>
          <w:color w:val="000000" w:themeColor="text1"/>
          <w:kern w:val="0"/>
          <w:szCs w:val="21"/>
        </w:rPr>
      </w:pPr>
      <w:r w:rsidRPr="005B2E7A">
        <w:rPr>
          <w:rFonts w:asciiTheme="minorEastAsia" w:hAnsiTheme="minorEastAsia" w:cs="宋体" w:hint="eastAsia"/>
          <w:color w:val="000000" w:themeColor="text1"/>
          <w:kern w:val="0"/>
          <w:szCs w:val="21"/>
        </w:rPr>
        <w:t>“伟大抗美援朝精神跨越时空、历久弥新，必须永续传承、世代发扬…”日前，一场以“为有牺牲多壮志，敢叫日月换新天——中国人民志愿军九兵团入朝参战第二次战役（冰血长津湖）亲历记”为主题的“周周讲”在东华大学举行，让300余名青年学生听得热血沸腾。讲台上，娓娓道来的是满头银发的抗美援朝老战士刘谦桢，回忆起71年前的那段难忘岁月，已是88岁高龄的他依然难掩激情。</w:t>
      </w:r>
    </w:p>
    <w:p w:rsidR="005B2E7A" w:rsidRPr="005B2E7A" w:rsidRDefault="005B2E7A" w:rsidP="003F169B">
      <w:pPr>
        <w:widowControl/>
        <w:shd w:val="clear" w:color="auto" w:fill="FAFAFA"/>
        <w:rPr>
          <w:rFonts w:asciiTheme="minorEastAsia" w:hAnsiTheme="minorEastAsia" w:cs="宋体"/>
          <w:color w:val="000000" w:themeColor="text1"/>
          <w:kern w:val="0"/>
          <w:szCs w:val="21"/>
        </w:rPr>
      </w:pPr>
      <w:r w:rsidRPr="005B2E7A">
        <w:rPr>
          <w:rFonts w:asciiTheme="minorEastAsia" w:hAnsiTheme="minorEastAsia" w:cs="宋体" w:hint="eastAsia"/>
          <w:color w:val="000000" w:themeColor="text1"/>
          <w:kern w:val="0"/>
          <w:szCs w:val="21"/>
        </w:rPr>
        <w:t>今年是中国共产党成立100周年。东华大学把红色故事、红色人物作为</w:t>
      </w:r>
      <w:proofErr w:type="gramStart"/>
      <w:r w:rsidRPr="005B2E7A">
        <w:rPr>
          <w:rFonts w:asciiTheme="minorEastAsia" w:hAnsiTheme="minorEastAsia" w:cs="宋体" w:hint="eastAsia"/>
          <w:color w:val="000000" w:themeColor="text1"/>
          <w:kern w:val="0"/>
          <w:szCs w:val="21"/>
        </w:rPr>
        <w:t>”</w:t>
      </w:r>
      <w:proofErr w:type="gramEnd"/>
      <w:r w:rsidRPr="005B2E7A">
        <w:rPr>
          <w:rFonts w:asciiTheme="minorEastAsia" w:hAnsiTheme="minorEastAsia" w:cs="宋体" w:hint="eastAsia"/>
          <w:color w:val="000000" w:themeColor="text1"/>
          <w:kern w:val="0"/>
          <w:szCs w:val="21"/>
        </w:rPr>
        <w:t>周周讲</w:t>
      </w:r>
      <w:proofErr w:type="gramStart"/>
      <w:r w:rsidRPr="005B2E7A">
        <w:rPr>
          <w:rFonts w:asciiTheme="minorEastAsia" w:hAnsiTheme="minorEastAsia" w:cs="宋体" w:hint="eastAsia"/>
          <w:color w:val="000000" w:themeColor="text1"/>
          <w:kern w:val="0"/>
          <w:szCs w:val="21"/>
        </w:rPr>
        <w:t>“</w:t>
      </w:r>
      <w:proofErr w:type="gramEnd"/>
      <w:r w:rsidRPr="005B2E7A">
        <w:rPr>
          <w:rFonts w:asciiTheme="minorEastAsia" w:hAnsiTheme="minorEastAsia" w:cs="宋体" w:hint="eastAsia"/>
          <w:color w:val="000000" w:themeColor="text1"/>
          <w:kern w:val="0"/>
          <w:szCs w:val="21"/>
        </w:rPr>
        <w:t>的重要内容，纳入学校党史学习教育部署安排中，以“周周讲”这一品牌活动，“撬动”思想政治教育大能量，将党史学习深度融入德智体美劳全面发展的人才培养过程中，鼓励青年学生在学党史中强信念，在悟新知后必躬行。</w:t>
      </w:r>
    </w:p>
    <w:p w:rsidR="005B2E7A" w:rsidRPr="005B2E7A" w:rsidRDefault="005B2E7A" w:rsidP="003F169B">
      <w:pPr>
        <w:widowControl/>
        <w:shd w:val="clear" w:color="auto" w:fill="FAFAFA"/>
        <w:rPr>
          <w:rFonts w:asciiTheme="minorEastAsia" w:hAnsiTheme="minorEastAsia" w:cs="宋体"/>
          <w:color w:val="000000" w:themeColor="text1"/>
          <w:kern w:val="0"/>
          <w:szCs w:val="21"/>
        </w:rPr>
      </w:pPr>
      <w:r w:rsidRPr="005B2E7A">
        <w:rPr>
          <w:rFonts w:asciiTheme="minorEastAsia" w:hAnsiTheme="minorEastAsia" w:cs="宋体" w:hint="eastAsia"/>
          <w:color w:val="000000" w:themeColor="text1"/>
          <w:kern w:val="0"/>
          <w:szCs w:val="21"/>
        </w:rPr>
        <w:t>如何用学生喜欢听的话语、喜闻乐见的形式，把百年红色故事讲到大学生心坎上？这是党史学习教育中的</w:t>
      </w:r>
      <w:proofErr w:type="gramStart"/>
      <w:r w:rsidRPr="005B2E7A">
        <w:rPr>
          <w:rFonts w:asciiTheme="minorEastAsia" w:hAnsiTheme="minorEastAsia" w:cs="宋体" w:hint="eastAsia"/>
          <w:color w:val="000000" w:themeColor="text1"/>
          <w:kern w:val="0"/>
          <w:szCs w:val="21"/>
        </w:rPr>
        <w:t>一</w:t>
      </w:r>
      <w:proofErr w:type="gramEnd"/>
      <w:r w:rsidRPr="005B2E7A">
        <w:rPr>
          <w:rFonts w:asciiTheme="minorEastAsia" w:hAnsiTheme="minorEastAsia" w:cs="宋体" w:hint="eastAsia"/>
          <w:color w:val="000000" w:themeColor="text1"/>
          <w:kern w:val="0"/>
          <w:szCs w:val="21"/>
        </w:rPr>
        <w:t>重要课题。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5B2E7A">
        <w:rPr>
          <w:rFonts w:asciiTheme="minorEastAsia" w:hAnsiTheme="minorEastAsia" w:cs="宋体" w:hint="eastAsia"/>
          <w:color w:val="000000" w:themeColor="text1"/>
          <w:kern w:val="0"/>
          <w:szCs w:val="21"/>
        </w:rPr>
        <w:t>传承党</w:t>
      </w:r>
      <w:proofErr w:type="gramEnd"/>
      <w:r w:rsidRPr="005B2E7A">
        <w:rPr>
          <w:rFonts w:asciiTheme="minorEastAsia" w:hAnsiTheme="minorEastAsia" w:cs="宋体" w:hint="eastAsia"/>
          <w:color w:val="000000" w:themeColor="text1"/>
          <w:kern w:val="0"/>
          <w:szCs w:val="21"/>
        </w:rPr>
        <w:t>的红色基因，在青年学子中掀起学习党史热潮。</w:t>
      </w:r>
    </w:p>
    <w:p w:rsidR="005B2E7A" w:rsidRPr="005B2E7A" w:rsidRDefault="005B2E7A" w:rsidP="00873E57">
      <w:pPr>
        <w:widowControl/>
        <w:shd w:val="clear" w:color="auto" w:fill="FAFAFA"/>
        <w:jc w:val="center"/>
        <w:rPr>
          <w:rFonts w:asciiTheme="minorEastAsia" w:hAnsiTheme="minorEastAsia" w:cs="宋体"/>
          <w:color w:val="000000" w:themeColor="text1"/>
          <w:kern w:val="0"/>
          <w:szCs w:val="21"/>
        </w:rPr>
      </w:pPr>
      <w:r w:rsidRPr="005B2E7A">
        <w:rPr>
          <w:rFonts w:asciiTheme="minorEastAsia" w:hAnsiTheme="minorEastAsia" w:cs="宋体"/>
          <w:noProof/>
          <w:color w:val="000000" w:themeColor="text1"/>
          <w:kern w:val="0"/>
          <w:szCs w:val="21"/>
        </w:rPr>
        <w:drawing>
          <wp:inline distT="0" distB="0" distL="0" distR="0" wp14:anchorId="01CC4576" wp14:editId="14916FAD">
            <wp:extent cx="2398800" cy="1800000"/>
            <wp:effectExtent l="0" t="0" r="1905" b="0"/>
            <wp:docPr id="20" name="图片 20" descr="http://183.194.250.170/sphere/thumbnails/c67/b55cbdb9f9cf4335ad8f9a8047454d1b/L.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83.194.250.170/sphere/thumbnails/c67/b55cbdb9f9cf4335ad8f9a8047454d1b/L.jp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8800" cy="1800000"/>
                    </a:xfrm>
                    <a:prstGeom prst="rect">
                      <a:avLst/>
                    </a:prstGeom>
                    <a:noFill/>
                    <a:ln>
                      <a:noFill/>
                    </a:ln>
                  </pic:spPr>
                </pic:pic>
              </a:graphicData>
            </a:graphic>
          </wp:inline>
        </w:drawing>
      </w:r>
    </w:p>
    <w:p w:rsidR="005B2E7A" w:rsidRPr="005B2E7A" w:rsidRDefault="005B2E7A" w:rsidP="003F169B">
      <w:pPr>
        <w:widowControl/>
        <w:shd w:val="clear" w:color="auto" w:fill="FAFAFA"/>
        <w:rPr>
          <w:rFonts w:asciiTheme="minorEastAsia" w:hAnsiTheme="minorEastAsia" w:cs="宋体"/>
          <w:color w:val="000000" w:themeColor="text1"/>
          <w:kern w:val="0"/>
          <w:szCs w:val="21"/>
        </w:rPr>
      </w:pPr>
      <w:r w:rsidRPr="005B2E7A">
        <w:rPr>
          <w:rFonts w:asciiTheme="minorEastAsia" w:hAnsiTheme="minorEastAsia" w:cs="宋体" w:hint="eastAsia"/>
          <w:color w:val="000000" w:themeColor="text1"/>
          <w:kern w:val="0"/>
          <w:szCs w:val="21"/>
        </w:rPr>
        <w:t>“101年前，八位平均年龄仅24岁左右的青年在渔阳里成立了中国第一个社会主义青年团——上海社会主义青年团，开启了一代青年救国救民的探索；百年后的今天，薪火依旧在传</w:t>
      </w:r>
      <w:r w:rsidRPr="005B2E7A">
        <w:rPr>
          <w:rFonts w:asciiTheme="minorEastAsia" w:hAnsiTheme="minorEastAsia" w:cs="宋体" w:hint="eastAsia"/>
          <w:color w:val="000000" w:themeColor="text1"/>
          <w:kern w:val="0"/>
          <w:szCs w:val="21"/>
        </w:rPr>
        <w:lastRenderedPageBreak/>
        <w:t>承……”东华大学马克思主义学院研究生、上海市“十佳潜力团支书”</w:t>
      </w:r>
      <w:proofErr w:type="gramStart"/>
      <w:r w:rsidRPr="005B2E7A">
        <w:rPr>
          <w:rFonts w:asciiTheme="minorEastAsia" w:hAnsiTheme="minorEastAsia" w:cs="宋体" w:hint="eastAsia"/>
          <w:color w:val="000000" w:themeColor="text1"/>
          <w:kern w:val="0"/>
          <w:szCs w:val="21"/>
        </w:rPr>
        <w:t>董沁仪</w:t>
      </w:r>
      <w:proofErr w:type="gramEnd"/>
      <w:r w:rsidRPr="005B2E7A">
        <w:rPr>
          <w:rFonts w:asciiTheme="minorEastAsia" w:hAnsiTheme="minorEastAsia" w:cs="宋体" w:hint="eastAsia"/>
          <w:color w:val="000000" w:themeColor="text1"/>
          <w:kern w:val="0"/>
          <w:szCs w:val="21"/>
        </w:rPr>
        <w:t>将向青年大学生开讲微团课。</w:t>
      </w:r>
    </w:p>
    <w:p w:rsidR="005B2E7A" w:rsidRPr="005B2E7A" w:rsidRDefault="005B2E7A" w:rsidP="003F169B">
      <w:pPr>
        <w:widowControl/>
        <w:shd w:val="clear" w:color="auto" w:fill="FAFAFA"/>
        <w:rPr>
          <w:rFonts w:asciiTheme="minorEastAsia" w:hAnsiTheme="minorEastAsia" w:cs="宋体"/>
          <w:color w:val="000000" w:themeColor="text1"/>
          <w:kern w:val="0"/>
          <w:szCs w:val="21"/>
        </w:rPr>
      </w:pPr>
      <w:r w:rsidRPr="005B2E7A">
        <w:rPr>
          <w:rFonts w:asciiTheme="minorEastAsia" w:hAnsiTheme="minorEastAsia" w:cs="宋体" w:hint="eastAsia"/>
          <w:color w:val="000000" w:themeColor="text1"/>
          <w:kern w:val="0"/>
          <w:szCs w:val="21"/>
        </w:rPr>
        <w:t>据了解，随着党史学习教育的不断深入，学校还将邀请松江老兵讲故事宣讲团成员走进“周周讲”，组织更多的优秀团支书走上讲台、直播间，向青年学生</w:t>
      </w:r>
      <w:proofErr w:type="gramStart"/>
      <w:r w:rsidRPr="005B2E7A">
        <w:rPr>
          <w:rFonts w:asciiTheme="minorEastAsia" w:hAnsiTheme="minorEastAsia" w:cs="宋体" w:hint="eastAsia"/>
          <w:color w:val="000000" w:themeColor="text1"/>
          <w:kern w:val="0"/>
          <w:szCs w:val="21"/>
        </w:rPr>
        <w:t>叙说党</w:t>
      </w:r>
      <w:proofErr w:type="gramEnd"/>
      <w:r w:rsidRPr="005B2E7A">
        <w:rPr>
          <w:rFonts w:asciiTheme="minorEastAsia" w:hAnsiTheme="minorEastAsia" w:cs="宋体" w:hint="eastAsia"/>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让红色基因代代相传。</w:t>
      </w:r>
    </w:p>
    <w:p w:rsidR="005B2E7A" w:rsidRPr="00873E57" w:rsidRDefault="005B2E7A" w:rsidP="00873E57">
      <w:pPr>
        <w:widowControl/>
        <w:shd w:val="clear" w:color="auto" w:fill="FAFAFA"/>
        <w:rPr>
          <w:rFonts w:asciiTheme="minorEastAsia" w:hAnsiTheme="minorEastAsia" w:cs="宋体" w:hint="eastAsia"/>
          <w:color w:val="000000" w:themeColor="text1"/>
          <w:kern w:val="0"/>
          <w:szCs w:val="21"/>
        </w:rPr>
      </w:pPr>
      <w:r w:rsidRPr="005B2E7A">
        <w:rPr>
          <w:rFonts w:asciiTheme="minorEastAsia" w:hAnsiTheme="minorEastAsia" w:cs="宋体"/>
          <w:color w:val="000000" w:themeColor="text1"/>
          <w:kern w:val="0"/>
          <w:szCs w:val="21"/>
        </w:rPr>
        <w:t>责任编辑：陈烺</w:t>
      </w:r>
    </w:p>
    <w:p w:rsidR="005B2E7A" w:rsidRPr="00873E57" w:rsidRDefault="005B2E7A" w:rsidP="00873E57">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hyperlink r:id="rId41" w:history="1">
        <w:r w:rsidRPr="00873E57">
          <w:rPr>
            <w:rStyle w:val="a3"/>
            <w:rFonts w:asciiTheme="minorEastAsia" w:hAnsiTheme="minorEastAsia"/>
            <w:color w:val="000000" w:themeColor="text1"/>
            <w:szCs w:val="21"/>
          </w:rPr>
          <w:t>https://www.51ldb.com/shsldb/sz/content/0178527f062fc00100005499e74cbcbc.htm</w:t>
        </w:r>
      </w:hyperlink>
      <w:r w:rsidRPr="00873E57">
        <w:rPr>
          <w:rFonts w:asciiTheme="minorEastAsia" w:hAnsiTheme="minorEastAsia" w:hint="eastAsia"/>
          <w:color w:val="000000" w:themeColor="text1"/>
          <w:szCs w:val="21"/>
        </w:rPr>
        <w:t xml:space="preserve"> </w:t>
      </w:r>
    </w:p>
    <w:p w:rsidR="005B2E7A" w:rsidRPr="00873E57" w:rsidRDefault="005B2E7A" w:rsidP="003F169B">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2A75EEFB" wp14:editId="095DE755">
            <wp:extent cx="4051056" cy="1800000"/>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51056" cy="1800000"/>
                    </a:xfrm>
                    <a:prstGeom prst="rect">
                      <a:avLst/>
                    </a:prstGeom>
                  </pic:spPr>
                </pic:pic>
              </a:graphicData>
            </a:graphic>
          </wp:inline>
        </w:drawing>
      </w:r>
    </w:p>
    <w:p w:rsidR="005B2E7A" w:rsidRPr="00873E57" w:rsidRDefault="005B2E7A" w:rsidP="003F169B">
      <w:pPr>
        <w:jc w:val="center"/>
        <w:rPr>
          <w:rFonts w:asciiTheme="minorEastAsia" w:hAnsiTheme="minorEastAsia" w:hint="eastAsia"/>
          <w:color w:val="000000" w:themeColor="text1"/>
          <w:szCs w:val="21"/>
        </w:rPr>
      </w:pPr>
    </w:p>
    <w:p w:rsidR="00873E57" w:rsidRPr="00873E57" w:rsidRDefault="00873E57" w:rsidP="003F169B">
      <w:pPr>
        <w:jc w:val="center"/>
        <w:rPr>
          <w:rFonts w:asciiTheme="minorEastAsia" w:hAnsiTheme="minorEastAsia" w:hint="eastAsia"/>
          <w:color w:val="000000" w:themeColor="text1"/>
          <w:szCs w:val="21"/>
        </w:rPr>
      </w:pPr>
    </w:p>
    <w:p w:rsidR="00873E57" w:rsidRPr="00873E57" w:rsidRDefault="00873E57" w:rsidP="003F169B">
      <w:pPr>
        <w:jc w:val="center"/>
        <w:rPr>
          <w:rFonts w:asciiTheme="minorEastAsia" w:hAnsiTheme="minorEastAsia" w:hint="eastAsia"/>
          <w:color w:val="000000" w:themeColor="text1"/>
          <w:szCs w:val="21"/>
        </w:rPr>
      </w:pPr>
    </w:p>
    <w:p w:rsidR="005B2E7A" w:rsidRPr="00873E57" w:rsidRDefault="004607AC" w:rsidP="003F169B">
      <w:pPr>
        <w:jc w:val="center"/>
        <w:rPr>
          <w:rFonts w:asciiTheme="minorEastAsia" w:hAnsiTheme="minorEastAsia" w:hint="eastAsia"/>
          <w:b/>
          <w:color w:val="000000" w:themeColor="text1"/>
          <w:szCs w:val="21"/>
        </w:rPr>
      </w:pPr>
      <w:r>
        <w:rPr>
          <w:rFonts w:asciiTheme="minorEastAsia" w:hAnsiTheme="minorEastAsia" w:hint="eastAsia"/>
          <w:b/>
          <w:color w:val="000000" w:themeColor="text1"/>
          <w:szCs w:val="21"/>
        </w:rPr>
        <w:t>科学网</w:t>
      </w:r>
      <w:proofErr w:type="gramStart"/>
      <w:r>
        <w:rPr>
          <w:rFonts w:asciiTheme="minorEastAsia" w:hAnsiTheme="minorEastAsia" w:hint="eastAsia"/>
          <w:b/>
          <w:color w:val="000000" w:themeColor="text1"/>
          <w:szCs w:val="21"/>
        </w:rPr>
        <w:t>丨</w:t>
      </w:r>
      <w:proofErr w:type="gramEnd"/>
      <w:r w:rsidR="005B2E7A" w:rsidRPr="00873E57">
        <w:rPr>
          <w:rFonts w:asciiTheme="minorEastAsia" w:hAnsiTheme="minorEastAsia" w:hint="eastAsia"/>
          <w:b/>
          <w:color w:val="000000" w:themeColor="text1"/>
          <w:szCs w:val="21"/>
        </w:rPr>
        <w:t>东华大学用好“前辈+朋辈”力量</w:t>
      </w:r>
    </w:p>
    <w:p w:rsidR="005B2E7A" w:rsidRPr="00873E57" w:rsidRDefault="005B2E7A" w:rsidP="003F169B">
      <w:pPr>
        <w:jc w:val="center"/>
        <w:rPr>
          <w:rFonts w:asciiTheme="minorEastAsia" w:hAnsiTheme="minorEastAsia" w:hint="eastAsia"/>
          <w:b/>
          <w:color w:val="000000" w:themeColor="text1"/>
          <w:szCs w:val="21"/>
        </w:rPr>
      </w:pPr>
      <w:r w:rsidRPr="00873E57">
        <w:rPr>
          <w:rFonts w:asciiTheme="minorEastAsia" w:hAnsiTheme="minorEastAsia" w:hint="eastAsia"/>
          <w:b/>
          <w:color w:val="000000" w:themeColor="text1"/>
          <w:szCs w:val="21"/>
        </w:rPr>
        <w:t>以党史“大餐”浸润青年心灵</w:t>
      </w:r>
    </w:p>
    <w:p w:rsidR="00873E57" w:rsidRPr="00873E57" w:rsidRDefault="00873E57" w:rsidP="00873E57">
      <w:pPr>
        <w:jc w:val="center"/>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 xml:space="preserve">作者：高坤 张也 </w:t>
      </w:r>
      <w:proofErr w:type="gramStart"/>
      <w:r w:rsidRPr="00873E57">
        <w:rPr>
          <w:rFonts w:asciiTheme="minorEastAsia" w:hAnsiTheme="minorEastAsia" w:hint="eastAsia"/>
          <w:color w:val="000000" w:themeColor="text1"/>
          <w:szCs w:val="21"/>
        </w:rPr>
        <w:t>黄辛</w:t>
      </w:r>
      <w:proofErr w:type="gramEnd"/>
      <w:r w:rsidRPr="00873E57">
        <w:rPr>
          <w:rFonts w:asciiTheme="minorEastAsia" w:hAnsiTheme="minorEastAsia" w:hint="eastAsia"/>
          <w:color w:val="000000" w:themeColor="text1"/>
          <w:szCs w:val="21"/>
        </w:rPr>
        <w:t xml:space="preserve"> 来源：中国科学报 发布时间：2021/3/21 14:29:01</w:t>
      </w:r>
    </w:p>
    <w:p w:rsidR="005B2E7A" w:rsidRPr="00873E57" w:rsidRDefault="005B2E7A" w:rsidP="00873E57">
      <w:pPr>
        <w:jc w:val="left"/>
        <w:rPr>
          <w:rFonts w:asciiTheme="minorEastAsia" w:hAnsiTheme="minorEastAsia"/>
          <w:color w:val="000000" w:themeColor="text1"/>
          <w:szCs w:val="21"/>
        </w:rPr>
      </w:pPr>
      <w:r w:rsidRPr="00873E57">
        <w:rPr>
          <w:rFonts w:asciiTheme="minorEastAsia" w:hAnsiTheme="minorEastAsia" w:hint="eastAsia"/>
          <w:color w:val="000000" w:themeColor="text1"/>
          <w:szCs w:val="21"/>
        </w:rPr>
        <w:t>“伟大抗美援朝精神跨越时空、历久弥新，必须永续传承、世代发扬……”3月19日下午的东华大学延安路校区，一场以“为有牺牲多壮志，敢叫日月换新天——中国人民志愿军九兵团入朝参战第二次战役（冰血长津湖）亲历记”为主题的“周周讲”，让300余名青年学生听得热血沸腾。讲台上，娓娓道来的是满头银发的抗美援朝老战士刘谦桢，回忆起71年前的那段难忘岁月，已是88岁高龄的他依然难掩激情。</w:t>
      </w:r>
    </w:p>
    <w:p w:rsidR="005B2E7A" w:rsidRPr="00873E57" w:rsidRDefault="005B2E7A" w:rsidP="00873E57">
      <w:pPr>
        <w:jc w:val="left"/>
        <w:rPr>
          <w:rFonts w:asciiTheme="minorEastAsia" w:hAnsiTheme="minorEastAsia"/>
          <w:color w:val="000000" w:themeColor="text1"/>
          <w:szCs w:val="21"/>
        </w:rPr>
      </w:pPr>
      <w:r w:rsidRPr="00873E57">
        <w:rPr>
          <w:rFonts w:asciiTheme="minorEastAsia" w:hAnsiTheme="minorEastAsia" w:hint="eastAsia"/>
          <w:color w:val="000000" w:themeColor="text1"/>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5B2E7A" w:rsidRPr="00873E57" w:rsidRDefault="005B2E7A" w:rsidP="00873E57">
      <w:pPr>
        <w:jc w:val="left"/>
        <w:rPr>
          <w:rFonts w:asciiTheme="minorEastAsia" w:hAnsiTheme="minorEastAsia"/>
          <w:color w:val="000000" w:themeColor="text1"/>
          <w:szCs w:val="21"/>
        </w:rPr>
      </w:pPr>
      <w:r w:rsidRPr="00873E57">
        <w:rPr>
          <w:rFonts w:asciiTheme="minorEastAsia" w:hAnsiTheme="minorEastAsia" w:hint="eastAsia"/>
          <w:color w:val="000000" w:themeColor="text1"/>
          <w:szCs w:val="21"/>
        </w:rPr>
        <w:t>如何用学生喜欢听的话语、喜闻乐见的形式，把百年红色故事讲到大学生心坎上？这是党史学习教育中的一个重要课题。</w:t>
      </w:r>
    </w:p>
    <w:p w:rsidR="005B2E7A" w:rsidRPr="00873E57" w:rsidRDefault="005B2E7A" w:rsidP="00873E57">
      <w:pPr>
        <w:jc w:val="left"/>
        <w:rPr>
          <w:rFonts w:asciiTheme="minorEastAsia" w:hAnsiTheme="minorEastAsia"/>
          <w:color w:val="000000" w:themeColor="text1"/>
          <w:szCs w:val="21"/>
        </w:rPr>
      </w:pPr>
      <w:r w:rsidRPr="00873E57">
        <w:rPr>
          <w:rFonts w:asciiTheme="minorEastAsia" w:hAnsiTheme="minorEastAsia" w:hint="eastAsia"/>
          <w:color w:val="000000" w:themeColor="text1"/>
          <w:szCs w:val="21"/>
        </w:rPr>
        <w:t>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873E57">
        <w:rPr>
          <w:rFonts w:asciiTheme="minorEastAsia" w:hAnsiTheme="minorEastAsia" w:hint="eastAsia"/>
          <w:color w:val="000000" w:themeColor="text1"/>
          <w:szCs w:val="21"/>
        </w:rPr>
        <w:t>传承党</w:t>
      </w:r>
      <w:proofErr w:type="gramEnd"/>
      <w:r w:rsidRPr="00873E57">
        <w:rPr>
          <w:rFonts w:asciiTheme="minorEastAsia" w:hAnsiTheme="minorEastAsia" w:hint="eastAsia"/>
          <w:color w:val="000000" w:themeColor="text1"/>
          <w:szCs w:val="21"/>
        </w:rPr>
        <w:t>的红色基因，在青年学子中掀起学习党史热潮。</w:t>
      </w:r>
    </w:p>
    <w:p w:rsidR="005B2E7A" w:rsidRPr="00873E57" w:rsidRDefault="005B2E7A" w:rsidP="00873E57">
      <w:pPr>
        <w:jc w:val="left"/>
        <w:rPr>
          <w:rFonts w:asciiTheme="minorEastAsia" w:hAnsiTheme="minorEastAsia"/>
          <w:color w:val="000000" w:themeColor="text1"/>
          <w:szCs w:val="21"/>
        </w:rPr>
      </w:pPr>
      <w:r w:rsidRPr="00873E57">
        <w:rPr>
          <w:rFonts w:asciiTheme="minorEastAsia" w:hAnsiTheme="minorEastAsia" w:hint="eastAsia"/>
          <w:color w:val="000000" w:themeColor="text1"/>
          <w:szCs w:val="21"/>
        </w:rPr>
        <w:t>随着党史学习教育的不断深入，该校还将邀请松江“老兵讲故事”宣讲团成员走进“周周讲”，组织更多的优秀团支书走上讲台、直播间，向青年学生</w:t>
      </w:r>
      <w:proofErr w:type="gramStart"/>
      <w:r w:rsidRPr="00873E57">
        <w:rPr>
          <w:rFonts w:asciiTheme="minorEastAsia" w:hAnsiTheme="minorEastAsia" w:hint="eastAsia"/>
          <w:color w:val="000000" w:themeColor="text1"/>
          <w:szCs w:val="21"/>
        </w:rPr>
        <w:t>叙说党</w:t>
      </w:r>
      <w:proofErr w:type="gramEnd"/>
      <w:r w:rsidRPr="00873E57">
        <w:rPr>
          <w:rFonts w:asciiTheme="minorEastAsia" w:hAnsiTheme="minorEastAsia" w:hint="eastAsia"/>
          <w:color w:val="000000" w:themeColor="text1"/>
          <w:szCs w:val="21"/>
        </w:rPr>
        <w:t>的百年历程，通过“前辈+朋</w:t>
      </w:r>
      <w:r w:rsidRPr="00873E57">
        <w:rPr>
          <w:rFonts w:asciiTheme="minorEastAsia" w:hAnsiTheme="minorEastAsia" w:hint="eastAsia"/>
          <w:color w:val="000000" w:themeColor="text1"/>
          <w:szCs w:val="21"/>
        </w:rPr>
        <w:lastRenderedPageBreak/>
        <w:t>辈”力量，努力让风雨兼程的百年奋斗史浸润学生内心，让红色基因代代相传。</w:t>
      </w:r>
    </w:p>
    <w:p w:rsidR="00873E57" w:rsidRPr="00873E57" w:rsidRDefault="005B2E7A" w:rsidP="00873E57">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p>
    <w:p w:rsidR="005B2E7A" w:rsidRPr="00873E57" w:rsidRDefault="005B2E7A" w:rsidP="00873E57">
      <w:pPr>
        <w:jc w:val="left"/>
        <w:rPr>
          <w:rFonts w:asciiTheme="minorEastAsia" w:hAnsiTheme="minorEastAsia" w:hint="eastAsia"/>
          <w:color w:val="000000" w:themeColor="text1"/>
          <w:szCs w:val="21"/>
        </w:rPr>
      </w:pPr>
      <w:hyperlink r:id="rId43" w:history="1">
        <w:r w:rsidRPr="00873E57">
          <w:rPr>
            <w:rStyle w:val="a3"/>
            <w:rFonts w:asciiTheme="minorEastAsia" w:hAnsiTheme="minorEastAsia"/>
            <w:color w:val="000000" w:themeColor="text1"/>
            <w:szCs w:val="21"/>
          </w:rPr>
          <w:t>http://news.sciencenet.cn/htmlnews/2021/3/454824.shtm#_ctmk_</w:t>
        </w:r>
      </w:hyperlink>
      <w:r w:rsidRPr="00873E57">
        <w:rPr>
          <w:rFonts w:asciiTheme="minorEastAsia" w:hAnsiTheme="minorEastAsia" w:hint="eastAsia"/>
          <w:color w:val="000000" w:themeColor="text1"/>
          <w:szCs w:val="21"/>
        </w:rPr>
        <w:t xml:space="preserve"> </w:t>
      </w:r>
    </w:p>
    <w:p w:rsidR="005B2E7A" w:rsidRPr="00873E57" w:rsidRDefault="005B2E7A" w:rsidP="003F169B">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72805AAD" wp14:editId="4123A4E5">
            <wp:extent cx="2390409" cy="18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90409" cy="1800000"/>
                    </a:xfrm>
                    <a:prstGeom prst="rect">
                      <a:avLst/>
                    </a:prstGeom>
                  </pic:spPr>
                </pic:pic>
              </a:graphicData>
            </a:graphic>
          </wp:inline>
        </w:drawing>
      </w:r>
    </w:p>
    <w:p w:rsidR="009B017A" w:rsidRPr="00873E57" w:rsidRDefault="009B017A" w:rsidP="003F169B">
      <w:pPr>
        <w:jc w:val="center"/>
        <w:rPr>
          <w:rFonts w:asciiTheme="minorEastAsia" w:hAnsiTheme="minorEastAsia" w:hint="eastAsia"/>
          <w:color w:val="000000" w:themeColor="text1"/>
          <w:szCs w:val="21"/>
        </w:rPr>
      </w:pPr>
    </w:p>
    <w:p w:rsidR="00873E57" w:rsidRPr="00873E57" w:rsidRDefault="00873E57" w:rsidP="003F169B">
      <w:pPr>
        <w:jc w:val="center"/>
        <w:rPr>
          <w:rFonts w:asciiTheme="minorEastAsia" w:hAnsiTheme="minorEastAsia" w:hint="eastAsia"/>
          <w:color w:val="000000" w:themeColor="text1"/>
          <w:szCs w:val="21"/>
        </w:rPr>
      </w:pPr>
    </w:p>
    <w:p w:rsidR="009B017A" w:rsidRPr="009B017A" w:rsidRDefault="004607AC" w:rsidP="00873E57">
      <w:pPr>
        <w:widowControl/>
        <w:jc w:val="center"/>
        <w:outlineLvl w:val="0"/>
        <w:rPr>
          <w:rFonts w:asciiTheme="minorEastAsia" w:hAnsiTheme="minorEastAsia" w:cs="宋体"/>
          <w:b/>
          <w:color w:val="000000" w:themeColor="text1"/>
          <w:kern w:val="36"/>
          <w:szCs w:val="21"/>
        </w:rPr>
      </w:pPr>
      <w:r>
        <w:rPr>
          <w:rFonts w:asciiTheme="minorEastAsia" w:hAnsiTheme="minorEastAsia" w:cs="宋体" w:hint="eastAsia"/>
          <w:b/>
          <w:color w:val="000000" w:themeColor="text1"/>
          <w:kern w:val="36"/>
          <w:szCs w:val="21"/>
        </w:rPr>
        <w:t>学习强国</w:t>
      </w:r>
      <w:proofErr w:type="gramStart"/>
      <w:r>
        <w:rPr>
          <w:rFonts w:asciiTheme="minorEastAsia" w:hAnsiTheme="minorEastAsia" w:cs="宋体" w:hint="eastAsia"/>
          <w:b/>
          <w:color w:val="000000" w:themeColor="text1"/>
          <w:kern w:val="36"/>
          <w:szCs w:val="21"/>
        </w:rPr>
        <w:t>丨</w:t>
      </w:r>
      <w:proofErr w:type="gramEnd"/>
      <w:r w:rsidR="009B017A" w:rsidRPr="009B017A">
        <w:rPr>
          <w:rFonts w:asciiTheme="minorEastAsia" w:hAnsiTheme="minorEastAsia" w:cs="宋体"/>
          <w:b/>
          <w:color w:val="000000" w:themeColor="text1"/>
          <w:kern w:val="36"/>
          <w:szCs w:val="21"/>
        </w:rPr>
        <w:t>【党史学习】东华大学用好“前辈+朋辈”力量 以党史“大餐”浸润青年心灵</w:t>
      </w:r>
    </w:p>
    <w:p w:rsidR="009B017A" w:rsidRPr="009B017A" w:rsidRDefault="009B017A" w:rsidP="00873E57">
      <w:pPr>
        <w:widowControl/>
        <w:shd w:val="clear" w:color="auto" w:fill="FAFBFC"/>
        <w:jc w:val="center"/>
        <w:textAlignment w:val="center"/>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上海学习平台2021-03-22</w:t>
      </w:r>
    </w:p>
    <w:p w:rsidR="009B017A" w:rsidRPr="009B017A" w:rsidRDefault="009B017A" w:rsidP="00873E57">
      <w:pPr>
        <w:widowControl/>
        <w:jc w:val="center"/>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作者：高坤 张也</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伟大抗美援朝精神跨越时空、历久弥新，必须永续传承、世代发扬…”3月19日下午的东华大学延安路校区，一场以“为有牺牲多壮志，敢教日月换新天——中国人民志愿军九兵团入朝参战第二次战役（冰血长津湖）亲历记”为主题的“周周讲”，让300余名青年学生听得热血沸腾。讲台上，娓娓道来的是满头银发的抗美援朝老战士刘谦桢，回忆起71年前的那段难忘岁月，已是88岁高龄的他依然难掩激情。</w:t>
      </w:r>
    </w:p>
    <w:p w:rsidR="009B017A" w:rsidRPr="009B017A" w:rsidRDefault="009B017A" w:rsidP="003F169B">
      <w:pPr>
        <w:widowControl/>
        <w:jc w:val="center"/>
        <w:rPr>
          <w:rFonts w:asciiTheme="minorEastAsia" w:hAnsiTheme="minorEastAsia" w:cs="宋体"/>
          <w:color w:val="000000" w:themeColor="text1"/>
          <w:kern w:val="0"/>
          <w:szCs w:val="21"/>
        </w:rPr>
      </w:pPr>
      <w:r w:rsidRPr="009B017A">
        <w:rPr>
          <w:rFonts w:asciiTheme="minorEastAsia" w:hAnsiTheme="minorEastAsia" w:cs="宋体"/>
          <w:noProof/>
          <w:color w:val="000000" w:themeColor="text1"/>
          <w:kern w:val="0"/>
          <w:szCs w:val="21"/>
        </w:rPr>
        <w:drawing>
          <wp:inline distT="0" distB="0" distL="0" distR="0" wp14:anchorId="0F79BD63" wp14:editId="4C632A6C">
            <wp:extent cx="2705202" cy="1800000"/>
            <wp:effectExtent l="0" t="0" r="0" b="0"/>
            <wp:docPr id="23" name="图片 23" descr="https://boot-img.xuexi.cn/contribute_img/20210322155639/2277482392523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ot-img.xuexi.cn/contribute_img/20210322155639/227748239252363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5202" cy="1800000"/>
                    </a:xfrm>
                    <a:prstGeom prst="rect">
                      <a:avLst/>
                    </a:prstGeom>
                    <a:noFill/>
                    <a:ln>
                      <a:noFill/>
                    </a:ln>
                  </pic:spPr>
                </pic:pic>
              </a:graphicData>
            </a:graphic>
          </wp:inline>
        </w:drawing>
      </w:r>
    </w:p>
    <w:p w:rsidR="009B017A" w:rsidRPr="009B017A" w:rsidRDefault="009B017A" w:rsidP="00873E57">
      <w:pPr>
        <w:widowControl/>
        <w:pBdr>
          <w:bottom w:val="single" w:sz="18" w:space="0" w:color="F2F2F5"/>
        </w:pBdr>
        <w:jc w:val="center"/>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抗美援朝老战士刘谦桢做客“周周讲”</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今年是中国共产党成立100周年，在这一历史时刻，东华大学充分抓住育人时机，把红色故事、红色人物作为“周周讲”的重要内容，纳入学校党史学习教育部</w:t>
      </w:r>
      <w:proofErr w:type="gramStart"/>
      <w:r w:rsidRPr="009B017A">
        <w:rPr>
          <w:rFonts w:asciiTheme="minorEastAsia" w:hAnsiTheme="minorEastAsia" w:cs="宋体"/>
          <w:color w:val="000000" w:themeColor="text1"/>
          <w:kern w:val="0"/>
          <w:szCs w:val="21"/>
        </w:rPr>
        <w:t>署安排</w:t>
      </w:r>
      <w:proofErr w:type="gramEnd"/>
      <w:r w:rsidRPr="009B017A">
        <w:rPr>
          <w:rFonts w:asciiTheme="minorEastAsia" w:hAnsiTheme="minorEastAsia" w:cs="宋体"/>
          <w:color w:val="000000" w:themeColor="text1"/>
          <w:kern w:val="0"/>
          <w:szCs w:val="21"/>
        </w:rPr>
        <w:t>中，以“周周讲”这一品牌活动，“撬动”思想政治教育大能量，将党史学习深度融入德智体美劳全面发展的人才培养过程中，鼓励青年学生在学党史中强信念，在悟新知后必躬行。</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听完讲座后，东华大学研究生支教团成员唐琪琪激动地说。</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如何用学生喜欢听的话语、喜闻乐见的形式，把百年红色故事讲到大学生心坎上？这是党史学习教育中的</w:t>
      </w:r>
      <w:proofErr w:type="gramStart"/>
      <w:r w:rsidRPr="009B017A">
        <w:rPr>
          <w:rFonts w:asciiTheme="minorEastAsia" w:hAnsiTheme="minorEastAsia" w:cs="宋体"/>
          <w:color w:val="000000" w:themeColor="text1"/>
          <w:kern w:val="0"/>
          <w:szCs w:val="21"/>
        </w:rPr>
        <w:t>一</w:t>
      </w:r>
      <w:proofErr w:type="gramEnd"/>
      <w:r w:rsidRPr="009B017A">
        <w:rPr>
          <w:rFonts w:asciiTheme="minorEastAsia" w:hAnsiTheme="minorEastAsia" w:cs="宋体"/>
          <w:color w:val="000000" w:themeColor="text1"/>
          <w:kern w:val="0"/>
          <w:szCs w:val="21"/>
        </w:rPr>
        <w:t>重要课题。为破解这一难题，除了邀请革命前辈走进校园，东华大学还组织</w:t>
      </w:r>
      <w:r w:rsidRPr="009B017A">
        <w:rPr>
          <w:rFonts w:asciiTheme="minorEastAsia" w:hAnsiTheme="minorEastAsia" w:cs="宋体"/>
          <w:color w:val="000000" w:themeColor="text1"/>
          <w:kern w:val="0"/>
          <w:szCs w:val="21"/>
        </w:rPr>
        <w:lastRenderedPageBreak/>
        <w:t>发起“百名团支书讲团课”主题活动，征集百名基层团支部书记和团干部讲百堂团课，通过微团课、微直播等贴近学生实际的形式，让学生讲给学生听，以朋辈教育带动青年学生党史学习教育入脑入心入行，引领大学生学好党史、学深党史、学透党史，</w:t>
      </w:r>
      <w:proofErr w:type="gramStart"/>
      <w:r w:rsidRPr="009B017A">
        <w:rPr>
          <w:rFonts w:asciiTheme="minorEastAsia" w:hAnsiTheme="minorEastAsia" w:cs="宋体"/>
          <w:color w:val="000000" w:themeColor="text1"/>
          <w:kern w:val="0"/>
          <w:szCs w:val="21"/>
        </w:rPr>
        <w:t>传承党</w:t>
      </w:r>
      <w:proofErr w:type="gramEnd"/>
      <w:r w:rsidRPr="009B017A">
        <w:rPr>
          <w:rFonts w:asciiTheme="minorEastAsia" w:hAnsiTheme="minorEastAsia" w:cs="宋体"/>
          <w:color w:val="000000" w:themeColor="text1"/>
          <w:kern w:val="0"/>
          <w:szCs w:val="21"/>
        </w:rPr>
        <w:t>的红色基因，在青年学子中掀起学习党史热潮。</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101年前，八位平均年龄仅24岁左右的青年在渔阳里成立了中国第一个社会主义青年团——上海社会主义青年团，开启了一代青年救国救民的探索；百年后的今天，薪火依旧在传承……”东华大学马克思主义学院研究生、上海市“十佳潜力团支书”</w:t>
      </w:r>
      <w:proofErr w:type="gramStart"/>
      <w:r w:rsidRPr="009B017A">
        <w:rPr>
          <w:rFonts w:asciiTheme="minorEastAsia" w:hAnsiTheme="minorEastAsia" w:cs="宋体"/>
          <w:color w:val="000000" w:themeColor="text1"/>
          <w:kern w:val="0"/>
          <w:szCs w:val="21"/>
        </w:rPr>
        <w:t>董沁仪</w:t>
      </w:r>
      <w:proofErr w:type="gramEnd"/>
      <w:r w:rsidRPr="009B017A">
        <w:rPr>
          <w:rFonts w:asciiTheme="minorEastAsia" w:hAnsiTheme="minorEastAsia" w:cs="宋体"/>
          <w:color w:val="000000" w:themeColor="text1"/>
          <w:kern w:val="0"/>
          <w:szCs w:val="21"/>
        </w:rPr>
        <w:t>将向青年大学生开讲微团课。</w:t>
      </w:r>
    </w:p>
    <w:p w:rsidR="009B017A" w:rsidRPr="009B017A" w:rsidRDefault="009B017A" w:rsidP="003F169B">
      <w:pPr>
        <w:widowControl/>
        <w:jc w:val="center"/>
        <w:rPr>
          <w:rFonts w:asciiTheme="minorEastAsia" w:hAnsiTheme="minorEastAsia" w:cs="宋体"/>
          <w:color w:val="000000" w:themeColor="text1"/>
          <w:kern w:val="0"/>
          <w:szCs w:val="21"/>
        </w:rPr>
      </w:pPr>
      <w:r w:rsidRPr="009B017A">
        <w:rPr>
          <w:rFonts w:asciiTheme="minorEastAsia" w:hAnsiTheme="minorEastAsia" w:cs="宋体"/>
          <w:noProof/>
          <w:color w:val="000000" w:themeColor="text1"/>
          <w:kern w:val="0"/>
          <w:szCs w:val="21"/>
        </w:rPr>
        <w:drawing>
          <wp:inline distT="0" distB="0" distL="0" distR="0" wp14:anchorId="135F5890" wp14:editId="4BD5524C">
            <wp:extent cx="2399947" cy="1800000"/>
            <wp:effectExtent l="0" t="0" r="635" b="0"/>
            <wp:docPr id="24" name="图片 24" descr="https://boot-img.xuexi.cn/contribute_img/20210322155640/2277482163440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ot-img.xuexi.cn/contribute_img/20210322155640/2277482163440818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947" cy="1800000"/>
                    </a:xfrm>
                    <a:prstGeom prst="rect">
                      <a:avLst/>
                    </a:prstGeom>
                    <a:noFill/>
                    <a:ln>
                      <a:noFill/>
                    </a:ln>
                  </pic:spPr>
                </pic:pic>
              </a:graphicData>
            </a:graphic>
          </wp:inline>
        </w:drawing>
      </w:r>
    </w:p>
    <w:p w:rsidR="009B017A" w:rsidRPr="009B017A" w:rsidRDefault="009B017A" w:rsidP="00873E57">
      <w:pPr>
        <w:widowControl/>
        <w:pBdr>
          <w:bottom w:val="single" w:sz="18" w:space="0" w:color="F2F2F5"/>
        </w:pBdr>
        <w:jc w:val="center"/>
        <w:rPr>
          <w:rFonts w:asciiTheme="minorEastAsia" w:hAnsiTheme="minorEastAsia" w:cs="宋体"/>
          <w:color w:val="000000" w:themeColor="text1"/>
          <w:kern w:val="0"/>
          <w:szCs w:val="21"/>
        </w:rPr>
      </w:pPr>
      <w:proofErr w:type="gramStart"/>
      <w:r w:rsidRPr="009B017A">
        <w:rPr>
          <w:rFonts w:asciiTheme="minorEastAsia" w:hAnsiTheme="minorEastAsia" w:cs="宋体"/>
          <w:color w:val="000000" w:themeColor="text1"/>
          <w:kern w:val="0"/>
          <w:szCs w:val="21"/>
        </w:rPr>
        <w:t>董沁仪参与</w:t>
      </w:r>
      <w:proofErr w:type="gramEnd"/>
      <w:r w:rsidRPr="009B017A">
        <w:rPr>
          <w:rFonts w:asciiTheme="minorEastAsia" w:hAnsiTheme="minorEastAsia" w:cs="宋体"/>
          <w:color w:val="000000" w:themeColor="text1"/>
          <w:kern w:val="0"/>
          <w:szCs w:val="21"/>
        </w:rPr>
        <w:t>纪念五四运动101周年渔阳里云直播</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当谈到为什么会选取渔阳里的故事作为团课素材时，她深有感触地说，“去年</w:t>
      </w:r>
      <w:proofErr w:type="gramStart"/>
      <w:r w:rsidRPr="009B017A">
        <w:rPr>
          <w:rFonts w:asciiTheme="minorEastAsia" w:hAnsiTheme="minorEastAsia" w:cs="宋体"/>
          <w:color w:val="000000" w:themeColor="text1"/>
          <w:kern w:val="0"/>
          <w:szCs w:val="21"/>
        </w:rPr>
        <w:t>五四</w:t>
      </w:r>
      <w:proofErr w:type="gramEnd"/>
      <w:r w:rsidRPr="009B017A">
        <w:rPr>
          <w:rFonts w:asciiTheme="minorEastAsia" w:hAnsiTheme="minorEastAsia" w:cs="宋体"/>
          <w:color w:val="000000" w:themeColor="text1"/>
          <w:kern w:val="0"/>
          <w:szCs w:val="21"/>
        </w:rPr>
        <w:t>时，我有幸能以直播的形式在渔阳里现场为同学们讲述了这条百年红色弄堂的前世今生，前不久在周周讲的讲台上我又听到了上海市中共党史学会副秘书长俞敏老师讲述了他父亲俞秀松参与创建中国共产党和中国共产主义青年团的故事。小小的渔阳里，背后有这么多英雄故事，我特别希望能够更加深入地了解这里，并且将发生在渔阳里的革命故事讲给更多的团员青年听，让红色薪火继续传承下去。”</w:t>
      </w:r>
    </w:p>
    <w:p w:rsidR="009B017A" w:rsidRPr="009B017A" w:rsidRDefault="009B017A" w:rsidP="003F169B">
      <w:pPr>
        <w:widowControl/>
        <w:jc w:val="center"/>
        <w:rPr>
          <w:rFonts w:asciiTheme="minorEastAsia" w:hAnsiTheme="minorEastAsia" w:cs="宋体"/>
          <w:color w:val="000000" w:themeColor="text1"/>
          <w:kern w:val="0"/>
          <w:szCs w:val="21"/>
        </w:rPr>
      </w:pPr>
      <w:r w:rsidRPr="009B017A">
        <w:rPr>
          <w:rFonts w:asciiTheme="minorEastAsia" w:hAnsiTheme="minorEastAsia" w:cs="宋体"/>
          <w:noProof/>
          <w:color w:val="000000" w:themeColor="text1"/>
          <w:kern w:val="0"/>
          <w:szCs w:val="21"/>
        </w:rPr>
        <w:drawing>
          <wp:inline distT="0" distB="0" distL="0" distR="0" wp14:anchorId="51C2FA1C" wp14:editId="4001EF78">
            <wp:extent cx="2705829" cy="1800000"/>
            <wp:effectExtent l="0" t="0" r="0" b="0"/>
            <wp:docPr id="25" name="图片 25" descr="https://boot-img.xuexi.cn/contribute_img/20210322155639/2277482117096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ot-img.xuexi.cn/contribute_img/20210322155639/227748211709635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829" cy="1800000"/>
                    </a:xfrm>
                    <a:prstGeom prst="rect">
                      <a:avLst/>
                    </a:prstGeom>
                    <a:noFill/>
                    <a:ln>
                      <a:noFill/>
                    </a:ln>
                  </pic:spPr>
                </pic:pic>
              </a:graphicData>
            </a:graphic>
          </wp:inline>
        </w:drawing>
      </w:r>
    </w:p>
    <w:p w:rsidR="009B017A" w:rsidRPr="009B017A" w:rsidRDefault="009B017A" w:rsidP="00873E57">
      <w:pPr>
        <w:widowControl/>
        <w:pBdr>
          <w:bottom w:val="single" w:sz="18" w:space="0" w:color="F2F2F5"/>
        </w:pBdr>
        <w:jc w:val="center"/>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俞敏为青年学子讲述“俞秀松与党团创建”主题讲座</w:t>
      </w:r>
    </w:p>
    <w:p w:rsidR="009B017A" w:rsidRPr="009B017A" w:rsidRDefault="009B017A" w:rsidP="003F169B">
      <w:pPr>
        <w:widowControl/>
        <w:rPr>
          <w:rFonts w:asciiTheme="minorEastAsia" w:hAnsiTheme="minorEastAsia" w:cs="宋体"/>
          <w:color w:val="000000" w:themeColor="text1"/>
          <w:kern w:val="0"/>
          <w:szCs w:val="21"/>
        </w:rPr>
      </w:pPr>
      <w:r w:rsidRPr="009B017A">
        <w:rPr>
          <w:rFonts w:asciiTheme="minorEastAsia" w:hAnsiTheme="minorEastAsia" w:cs="宋体"/>
          <w:color w:val="000000" w:themeColor="text1"/>
          <w:kern w:val="0"/>
          <w:szCs w:val="21"/>
        </w:rPr>
        <w:t>随着党史学习教育的不断深入，学校还将邀请松江老兵讲故事宣讲团成员走进“周周讲”，组织更多的优秀团支书走上讲台、直播间，向青年学生</w:t>
      </w:r>
      <w:proofErr w:type="gramStart"/>
      <w:r w:rsidRPr="009B017A">
        <w:rPr>
          <w:rFonts w:asciiTheme="minorEastAsia" w:hAnsiTheme="minorEastAsia" w:cs="宋体"/>
          <w:color w:val="000000" w:themeColor="text1"/>
          <w:kern w:val="0"/>
          <w:szCs w:val="21"/>
        </w:rPr>
        <w:t>叙说党</w:t>
      </w:r>
      <w:proofErr w:type="gramEnd"/>
      <w:r w:rsidRPr="009B017A">
        <w:rPr>
          <w:rFonts w:asciiTheme="minorEastAsia" w:hAnsiTheme="minorEastAsia" w:cs="宋体"/>
          <w:color w:val="000000" w:themeColor="text1"/>
          <w:kern w:val="0"/>
          <w:szCs w:val="21"/>
        </w:rPr>
        <w:t>的百年历程。一个个真实的故事传播着新时代优秀党员的感人事迹，历史厚重的红色遗迹透射出革命精神和报国情怀……通过用好“前辈+朋辈”力量，努力让风雨兼程的百年奋斗史浸润学生内心，化为成长奋进的实践行动，让红色基因代代相传。</w:t>
      </w:r>
    </w:p>
    <w:p w:rsidR="009B017A" w:rsidRPr="00873E57" w:rsidRDefault="009B017A" w:rsidP="003F169B">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hyperlink r:id="rId48" w:history="1">
        <w:r w:rsidRPr="00873E57">
          <w:rPr>
            <w:rStyle w:val="a3"/>
            <w:rFonts w:asciiTheme="minorEastAsia" w:hAnsiTheme="minorEastAsia"/>
            <w:color w:val="000000" w:themeColor="text1"/>
            <w:szCs w:val="21"/>
          </w:rPr>
          <w:t>https://article.xuexi.cn/articles/index.html?art_id=18431008799549652070&amp;item_id=18431008799549652070&amp;study_style_id=feeds_default&amp;pid=&amp;ptype=-1&amp;source=share&amp;</w:t>
        </w:r>
        <w:r w:rsidRPr="00873E57">
          <w:rPr>
            <w:rStyle w:val="a3"/>
            <w:rFonts w:asciiTheme="minorEastAsia" w:hAnsiTheme="minorEastAsia"/>
            <w:color w:val="000000" w:themeColor="text1"/>
            <w:szCs w:val="21"/>
          </w:rPr>
          <w:lastRenderedPageBreak/>
          <w:t>share_to=wx_single</w:t>
        </w:r>
      </w:hyperlink>
      <w:r w:rsidRPr="00873E57">
        <w:rPr>
          <w:rFonts w:asciiTheme="minorEastAsia" w:hAnsiTheme="minorEastAsia" w:hint="eastAsia"/>
          <w:color w:val="000000" w:themeColor="text1"/>
          <w:szCs w:val="21"/>
        </w:rPr>
        <w:t xml:space="preserve"> </w:t>
      </w:r>
    </w:p>
    <w:p w:rsidR="009B017A" w:rsidRPr="00873E57" w:rsidRDefault="009B017A" w:rsidP="00873E57">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254CACA1" wp14:editId="098774C2">
            <wp:extent cx="1875317" cy="18000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75317" cy="1800000"/>
                    </a:xfrm>
                    <a:prstGeom prst="rect">
                      <a:avLst/>
                    </a:prstGeom>
                  </pic:spPr>
                </pic:pic>
              </a:graphicData>
            </a:graphic>
          </wp:inline>
        </w:drawing>
      </w:r>
    </w:p>
    <w:p w:rsidR="009B017A" w:rsidRPr="00873E57" w:rsidRDefault="009B017A" w:rsidP="003F169B">
      <w:pPr>
        <w:jc w:val="left"/>
        <w:rPr>
          <w:rFonts w:asciiTheme="minorEastAsia" w:hAnsiTheme="minorEastAsia" w:hint="eastAsia"/>
          <w:color w:val="000000" w:themeColor="text1"/>
          <w:szCs w:val="21"/>
        </w:rPr>
      </w:pPr>
    </w:p>
    <w:p w:rsidR="00873E57" w:rsidRPr="00873E57" w:rsidRDefault="00873E57" w:rsidP="003F169B">
      <w:pPr>
        <w:jc w:val="left"/>
        <w:rPr>
          <w:rFonts w:asciiTheme="minorEastAsia" w:hAnsiTheme="minorEastAsia" w:hint="eastAsia"/>
          <w:color w:val="000000" w:themeColor="text1"/>
          <w:szCs w:val="21"/>
        </w:rPr>
      </w:pPr>
    </w:p>
    <w:p w:rsidR="00873E57" w:rsidRPr="00873E57" w:rsidRDefault="00873E57" w:rsidP="003F169B">
      <w:pPr>
        <w:jc w:val="left"/>
        <w:rPr>
          <w:rFonts w:asciiTheme="minorEastAsia" w:hAnsiTheme="minorEastAsia" w:hint="eastAsia"/>
          <w:color w:val="000000" w:themeColor="text1"/>
          <w:szCs w:val="21"/>
        </w:rPr>
      </w:pPr>
    </w:p>
    <w:p w:rsidR="008875AD" w:rsidRDefault="008875AD" w:rsidP="00873E57">
      <w:pPr>
        <w:widowControl/>
        <w:jc w:val="center"/>
        <w:outlineLvl w:val="3"/>
        <w:rPr>
          <w:rFonts w:asciiTheme="minorEastAsia" w:hAnsiTheme="minorEastAsia" w:cs="宋体" w:hint="eastAsia"/>
          <w:b/>
          <w:bCs/>
          <w:color w:val="000000" w:themeColor="text1"/>
          <w:kern w:val="0"/>
          <w:szCs w:val="21"/>
        </w:rPr>
      </w:pPr>
      <w:r w:rsidRPr="008875AD">
        <w:rPr>
          <w:rFonts w:asciiTheme="minorEastAsia" w:hAnsiTheme="minorEastAsia" w:cs="宋体" w:hint="eastAsia"/>
          <w:b/>
          <w:bCs/>
          <w:color w:val="000000" w:themeColor="text1"/>
          <w:kern w:val="0"/>
          <w:szCs w:val="21"/>
        </w:rPr>
        <w:t>上海教育新闻网</w:t>
      </w:r>
      <w:proofErr w:type="gramStart"/>
      <w:r>
        <w:rPr>
          <w:rFonts w:asciiTheme="minorEastAsia" w:hAnsiTheme="minorEastAsia" w:cs="宋体" w:hint="eastAsia"/>
          <w:b/>
          <w:bCs/>
          <w:color w:val="000000" w:themeColor="text1"/>
          <w:kern w:val="0"/>
          <w:szCs w:val="21"/>
        </w:rPr>
        <w:t>丨</w:t>
      </w:r>
      <w:proofErr w:type="gramEnd"/>
      <w:r>
        <w:rPr>
          <w:rFonts w:asciiTheme="minorEastAsia" w:hAnsiTheme="minorEastAsia" w:cs="宋体" w:hint="eastAsia"/>
          <w:b/>
          <w:bCs/>
          <w:color w:val="000000" w:themeColor="text1"/>
          <w:kern w:val="0"/>
          <w:szCs w:val="21"/>
        </w:rPr>
        <w:t>【</w:t>
      </w:r>
      <w:r w:rsidRPr="009B017A">
        <w:rPr>
          <w:rFonts w:asciiTheme="minorEastAsia" w:hAnsiTheme="minorEastAsia" w:cs="宋体" w:hint="eastAsia"/>
          <w:b/>
          <w:bCs/>
          <w:color w:val="000000" w:themeColor="text1"/>
          <w:kern w:val="0"/>
          <w:szCs w:val="21"/>
        </w:rPr>
        <w:t>党史学习教育</w:t>
      </w:r>
      <w:r>
        <w:rPr>
          <w:rFonts w:asciiTheme="minorEastAsia" w:hAnsiTheme="minorEastAsia" w:cs="宋体" w:hint="eastAsia"/>
          <w:b/>
          <w:bCs/>
          <w:color w:val="000000" w:themeColor="text1"/>
          <w:kern w:val="0"/>
          <w:szCs w:val="21"/>
        </w:rPr>
        <w:t>】</w:t>
      </w:r>
      <w:r w:rsidR="009B017A" w:rsidRPr="009B017A">
        <w:rPr>
          <w:rFonts w:asciiTheme="minorEastAsia" w:hAnsiTheme="minorEastAsia" w:cs="宋体" w:hint="eastAsia"/>
          <w:b/>
          <w:bCs/>
          <w:color w:val="000000" w:themeColor="text1"/>
          <w:kern w:val="0"/>
          <w:szCs w:val="21"/>
        </w:rPr>
        <w:t>发挥“前辈＋朋辈”力量，</w:t>
      </w:r>
    </w:p>
    <w:p w:rsidR="009B017A" w:rsidRPr="009B017A" w:rsidRDefault="009B017A" w:rsidP="00873E57">
      <w:pPr>
        <w:widowControl/>
        <w:jc w:val="center"/>
        <w:outlineLvl w:val="3"/>
        <w:rPr>
          <w:rFonts w:asciiTheme="minorEastAsia" w:hAnsiTheme="minorEastAsia" w:cs="宋体"/>
          <w:b/>
          <w:bCs/>
          <w:color w:val="000000" w:themeColor="text1"/>
          <w:kern w:val="0"/>
          <w:szCs w:val="21"/>
        </w:rPr>
      </w:pPr>
      <w:r w:rsidRPr="009B017A">
        <w:rPr>
          <w:rFonts w:asciiTheme="minorEastAsia" w:hAnsiTheme="minorEastAsia" w:cs="宋体" w:hint="eastAsia"/>
          <w:b/>
          <w:bCs/>
          <w:color w:val="000000" w:themeColor="text1"/>
          <w:kern w:val="0"/>
          <w:szCs w:val="21"/>
        </w:rPr>
        <w:t>把百年红色故事讲到学生心坎上</w:t>
      </w:r>
    </w:p>
    <w:p w:rsidR="009B017A" w:rsidRPr="009B017A" w:rsidRDefault="009B017A" w:rsidP="00873E57">
      <w:pPr>
        <w:widowControl/>
        <w:jc w:val="center"/>
        <w:rPr>
          <w:rFonts w:asciiTheme="minorEastAsia" w:hAnsiTheme="minorEastAsia" w:cs="宋体" w:hint="eastAsia"/>
          <w:color w:val="000000" w:themeColor="text1"/>
          <w:kern w:val="0"/>
          <w:szCs w:val="21"/>
        </w:rPr>
      </w:pPr>
      <w:r w:rsidRPr="009B017A">
        <w:rPr>
          <w:rFonts w:asciiTheme="minorEastAsia" w:hAnsiTheme="minorEastAsia" w:cs="宋体"/>
          <w:color w:val="000000" w:themeColor="text1"/>
          <w:kern w:val="0"/>
          <w:szCs w:val="21"/>
        </w:rPr>
        <w:t>  通讯员 高坤 张也 记者 刘时玉   2021-03-23 10:19:42</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bookmarkStart w:id="1" w:name="content"/>
      <w:bookmarkEnd w:id="1"/>
      <w:proofErr w:type="gramStart"/>
      <w:r w:rsidRPr="009B017A">
        <w:rPr>
          <w:rFonts w:asciiTheme="minorEastAsia" w:hAnsiTheme="minorEastAsia" w:cs="Arial"/>
          <w:color w:val="000000" w:themeColor="text1"/>
          <w:kern w:val="0"/>
          <w:szCs w:val="21"/>
          <w:bdr w:val="none" w:sz="0" w:space="0" w:color="auto" w:frame="1"/>
        </w:rPr>
        <w:t>本网讯</w:t>
      </w:r>
      <w:proofErr w:type="gramEnd"/>
      <w:r w:rsidRPr="009B017A">
        <w:rPr>
          <w:rFonts w:asciiTheme="minorEastAsia" w:hAnsiTheme="minorEastAsia" w:cs="Arial"/>
          <w:color w:val="000000" w:themeColor="text1"/>
          <w:kern w:val="0"/>
          <w:szCs w:val="21"/>
          <w:bdr w:val="none" w:sz="0" w:space="0" w:color="auto" w:frame="1"/>
        </w:rPr>
        <w:t>（通讯员 高坤 张也</w:t>
      </w:r>
      <w:r w:rsidR="00873E57" w:rsidRPr="00873E57">
        <w:rPr>
          <w:rFonts w:asciiTheme="minorEastAsia" w:hAnsiTheme="minorEastAsia" w:cs="Arial"/>
          <w:color w:val="000000" w:themeColor="text1"/>
          <w:kern w:val="0"/>
          <w:szCs w:val="21"/>
          <w:bdr w:val="none" w:sz="0" w:space="0" w:color="auto" w:frame="1"/>
        </w:rPr>
        <w:t xml:space="preserve">  </w:t>
      </w:r>
      <w:r w:rsidRPr="009B017A">
        <w:rPr>
          <w:rFonts w:asciiTheme="minorEastAsia" w:hAnsiTheme="minorEastAsia" w:cs="Arial"/>
          <w:color w:val="000000" w:themeColor="text1"/>
          <w:kern w:val="0"/>
          <w:szCs w:val="21"/>
          <w:bdr w:val="none" w:sz="0" w:space="0" w:color="auto" w:frame="1"/>
        </w:rPr>
        <w:t>记者 刘时玉）今年正值中国共产党成立100周年，东华大学积极把红色故事、红色人物作为党史教育的重要内容，通过“周周讲”的校园红色主题品牌活动，撬动“前辈＋朋辈”力量，推动高校思想政治教育的深入开展。</w:t>
      </w:r>
    </w:p>
    <w:p w:rsidR="009B017A" w:rsidRPr="009B017A" w:rsidRDefault="009B017A" w:rsidP="003F169B">
      <w:pPr>
        <w:widowControl/>
        <w:shd w:val="clear" w:color="auto" w:fill="FFFFFF"/>
        <w:jc w:val="center"/>
        <w:rPr>
          <w:rFonts w:asciiTheme="minorEastAsia" w:hAnsiTheme="minorEastAsia" w:cs="Arial"/>
          <w:color w:val="000000" w:themeColor="text1"/>
          <w:kern w:val="0"/>
          <w:szCs w:val="21"/>
        </w:rPr>
      </w:pPr>
      <w:r w:rsidRPr="009B017A">
        <w:rPr>
          <w:rFonts w:asciiTheme="minorEastAsia" w:hAnsiTheme="minorEastAsia" w:cs="Arial"/>
          <w:noProof/>
          <w:color w:val="000000" w:themeColor="text1"/>
          <w:kern w:val="0"/>
          <w:szCs w:val="21"/>
          <w:bdr w:val="none" w:sz="0" w:space="0" w:color="auto" w:frame="1"/>
        </w:rPr>
        <w:drawing>
          <wp:inline distT="0" distB="0" distL="0" distR="0" wp14:anchorId="2C96E8E8" wp14:editId="3471C920">
            <wp:extent cx="2706623" cy="1800000"/>
            <wp:effectExtent l="0" t="0" r="0" b="0"/>
            <wp:docPr id="27"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6623" cy="1800000"/>
                    </a:xfrm>
                    <a:prstGeom prst="rect">
                      <a:avLst/>
                    </a:prstGeom>
                    <a:noFill/>
                    <a:ln>
                      <a:noFill/>
                    </a:ln>
                  </pic:spPr>
                </pic:pic>
              </a:graphicData>
            </a:graphic>
          </wp:inline>
        </w:drawing>
      </w:r>
    </w:p>
    <w:p w:rsidR="009B017A" w:rsidRPr="009B017A" w:rsidRDefault="009B017A" w:rsidP="003F169B">
      <w:pPr>
        <w:widowControl/>
        <w:shd w:val="clear" w:color="auto" w:fill="FFFFFF"/>
        <w:jc w:val="center"/>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bdr w:val="none" w:sz="0" w:space="0" w:color="auto" w:frame="1"/>
        </w:rPr>
        <w:t>抗美援朝老战士刘谦桢做客“周周讲”</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bdr w:val="none" w:sz="0" w:space="0" w:color="auto" w:frame="1"/>
        </w:rPr>
        <w:t xml:space="preserve">“伟大抗美援朝精神跨越时空、历久弥新，必须永续传承、世代发扬……”在“周周讲”的讲台上，满头银发的抗美援朝老战士刘谦桢以“为有牺牲多壮志，敢叫日月换新天——中国人民志愿军九兵团入朝参战第二次战役（冰血长津湖）亲历记”为主题娓娓道来。回忆起71年前的那段难忘岁月，已是88岁高龄的他依然难掩激情，现场300余名青年学生更是听得热血沸腾。　　</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rPr>
        <w:t>“现场听到抗美援朝老兵讲述那段战火纷飞的岁月，让我激情澎湃，更加深刻地认识到党带领人民走过的百年伟大艰辛历程，没有共产党就没有现在的幸福美好生活。激励我以更加饱满的热情投身报效祖国的实践中。”东华大学研究生支教团成员唐琪琪激动地说。</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rPr>
        <w:t>如何用学生喜欢听的话语、喜闻乐见的形式，把百年红色故事讲到大学生心坎上？为破解这一难题，除了邀请革命前辈走进校园，东华大学还组织发起“百名团支书讲团课”主题活动，征集百名基层团支部书记和团干部讲百堂团课，通过微团课、微直播等贴近学生实际的形式，让学生讲给学生听，以朋辈教育带动青年学生党史学习教育入脑入心入行，引领</w:t>
      </w:r>
      <w:r w:rsidRPr="009B017A">
        <w:rPr>
          <w:rFonts w:asciiTheme="minorEastAsia" w:hAnsiTheme="minorEastAsia" w:cs="Arial"/>
          <w:color w:val="000000" w:themeColor="text1"/>
          <w:kern w:val="0"/>
          <w:szCs w:val="21"/>
        </w:rPr>
        <w:lastRenderedPageBreak/>
        <w:t>大学生学好党史、学深党史、学透党史，</w:t>
      </w:r>
      <w:proofErr w:type="gramStart"/>
      <w:r w:rsidRPr="009B017A">
        <w:rPr>
          <w:rFonts w:asciiTheme="minorEastAsia" w:hAnsiTheme="minorEastAsia" w:cs="Arial"/>
          <w:color w:val="000000" w:themeColor="text1"/>
          <w:kern w:val="0"/>
          <w:szCs w:val="21"/>
        </w:rPr>
        <w:t>传承党</w:t>
      </w:r>
      <w:proofErr w:type="gramEnd"/>
      <w:r w:rsidRPr="009B017A">
        <w:rPr>
          <w:rFonts w:asciiTheme="minorEastAsia" w:hAnsiTheme="minorEastAsia" w:cs="Arial"/>
          <w:color w:val="000000" w:themeColor="text1"/>
          <w:kern w:val="0"/>
          <w:szCs w:val="21"/>
        </w:rPr>
        <w:t>的红色基因，在青年学子中掀起学习党史热潮。</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rPr>
        <w:t>“101年前，八位平均年龄仅24岁左右的青年在渔阳里成立了中国第一个社会主义青年团——上海社会主义青年团，开启了一代青年救国救民的探索；百年后的今天，薪</w:t>
      </w:r>
      <w:r w:rsidRPr="009B017A">
        <w:rPr>
          <w:rFonts w:asciiTheme="minorEastAsia" w:hAnsiTheme="minorEastAsia" w:cs="Arial"/>
          <w:color w:val="000000" w:themeColor="text1"/>
          <w:kern w:val="0"/>
          <w:szCs w:val="21"/>
          <w:bdr w:val="none" w:sz="0" w:space="0" w:color="auto" w:frame="1"/>
        </w:rPr>
        <w:t>火依旧在传承</w:t>
      </w:r>
      <w:r w:rsidRPr="009B017A">
        <w:rPr>
          <w:rFonts w:asciiTheme="minorEastAsia" w:hAnsiTheme="minorEastAsia" w:cs="Arial"/>
          <w:color w:val="000000" w:themeColor="text1"/>
          <w:kern w:val="0"/>
          <w:szCs w:val="21"/>
        </w:rPr>
        <w:t>……”东华大学马克思主义学院研究生、上海市“十佳潜力团支书”</w:t>
      </w:r>
      <w:proofErr w:type="gramStart"/>
      <w:r w:rsidRPr="009B017A">
        <w:rPr>
          <w:rFonts w:asciiTheme="minorEastAsia" w:hAnsiTheme="minorEastAsia" w:cs="Arial"/>
          <w:color w:val="000000" w:themeColor="text1"/>
          <w:kern w:val="0"/>
          <w:szCs w:val="21"/>
        </w:rPr>
        <w:t>董沁仪</w:t>
      </w:r>
      <w:proofErr w:type="gramEnd"/>
      <w:r w:rsidRPr="009B017A">
        <w:rPr>
          <w:rFonts w:asciiTheme="minorEastAsia" w:hAnsiTheme="minorEastAsia" w:cs="Arial"/>
          <w:color w:val="000000" w:themeColor="text1"/>
          <w:kern w:val="0"/>
          <w:szCs w:val="21"/>
        </w:rPr>
        <w:t>将向青年大学生开讲微团课。</w:t>
      </w:r>
    </w:p>
    <w:p w:rsidR="009B017A" w:rsidRPr="009B017A" w:rsidRDefault="009B017A" w:rsidP="003F169B">
      <w:pPr>
        <w:widowControl/>
        <w:shd w:val="clear" w:color="auto" w:fill="FFFFFF"/>
        <w:jc w:val="center"/>
        <w:rPr>
          <w:rFonts w:asciiTheme="minorEastAsia" w:hAnsiTheme="minorEastAsia" w:cs="Arial"/>
          <w:color w:val="000000" w:themeColor="text1"/>
          <w:kern w:val="0"/>
          <w:szCs w:val="21"/>
        </w:rPr>
      </w:pPr>
      <w:r w:rsidRPr="009B017A">
        <w:rPr>
          <w:rFonts w:asciiTheme="minorEastAsia" w:hAnsiTheme="minorEastAsia" w:cs="Arial"/>
          <w:noProof/>
          <w:color w:val="000000" w:themeColor="text1"/>
          <w:kern w:val="0"/>
          <w:szCs w:val="21"/>
        </w:rPr>
        <w:drawing>
          <wp:inline distT="0" distB="0" distL="0" distR="0" wp14:anchorId="0C3D96FC" wp14:editId="31D60A87">
            <wp:extent cx="2399807" cy="1800000"/>
            <wp:effectExtent l="0" t="0" r="635" b="0"/>
            <wp:docPr id="28" name="图片 2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9807" cy="1800000"/>
                    </a:xfrm>
                    <a:prstGeom prst="rect">
                      <a:avLst/>
                    </a:prstGeom>
                    <a:noFill/>
                    <a:ln>
                      <a:noFill/>
                    </a:ln>
                  </pic:spPr>
                </pic:pic>
              </a:graphicData>
            </a:graphic>
          </wp:inline>
        </w:drawing>
      </w:r>
    </w:p>
    <w:p w:rsidR="009B017A" w:rsidRPr="009B017A" w:rsidRDefault="009B017A" w:rsidP="003F169B">
      <w:pPr>
        <w:widowControl/>
        <w:shd w:val="clear" w:color="auto" w:fill="FFFFFF"/>
        <w:jc w:val="center"/>
        <w:rPr>
          <w:rFonts w:asciiTheme="minorEastAsia" w:hAnsiTheme="minorEastAsia" w:cs="Arial"/>
          <w:color w:val="000000" w:themeColor="text1"/>
          <w:kern w:val="0"/>
          <w:szCs w:val="21"/>
        </w:rPr>
      </w:pPr>
      <w:proofErr w:type="gramStart"/>
      <w:r w:rsidRPr="009B017A">
        <w:rPr>
          <w:rFonts w:asciiTheme="minorEastAsia" w:hAnsiTheme="minorEastAsia" w:cs="Arial"/>
          <w:color w:val="000000" w:themeColor="text1"/>
          <w:kern w:val="0"/>
          <w:szCs w:val="21"/>
        </w:rPr>
        <w:t>董沁仪参与</w:t>
      </w:r>
      <w:proofErr w:type="gramEnd"/>
      <w:r w:rsidRPr="009B017A">
        <w:rPr>
          <w:rFonts w:asciiTheme="minorEastAsia" w:hAnsiTheme="minorEastAsia" w:cs="Arial"/>
          <w:color w:val="000000" w:themeColor="text1"/>
          <w:kern w:val="0"/>
          <w:szCs w:val="21"/>
        </w:rPr>
        <w:t>纪念五四运动101周年渔阳里云直播</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rPr>
        <w:t>她颇有感触地说：</w:t>
      </w:r>
      <w:proofErr w:type="gramStart"/>
      <w:r w:rsidRPr="009B017A">
        <w:rPr>
          <w:rFonts w:asciiTheme="minorEastAsia" w:hAnsiTheme="minorEastAsia" w:cs="Arial"/>
          <w:color w:val="000000" w:themeColor="text1"/>
          <w:kern w:val="0"/>
          <w:szCs w:val="21"/>
        </w:rPr>
        <w:t>“</w:t>
      </w:r>
      <w:proofErr w:type="gramEnd"/>
      <w:r w:rsidRPr="009B017A">
        <w:rPr>
          <w:rFonts w:asciiTheme="minorEastAsia" w:hAnsiTheme="minorEastAsia" w:cs="Arial"/>
          <w:color w:val="000000" w:themeColor="text1"/>
          <w:kern w:val="0"/>
          <w:szCs w:val="21"/>
        </w:rPr>
        <w:t>去年</w:t>
      </w:r>
      <w:proofErr w:type="gramStart"/>
      <w:r w:rsidRPr="009B017A">
        <w:rPr>
          <w:rFonts w:asciiTheme="minorEastAsia" w:hAnsiTheme="minorEastAsia" w:cs="Arial"/>
          <w:color w:val="000000" w:themeColor="text1"/>
          <w:kern w:val="0"/>
          <w:szCs w:val="21"/>
        </w:rPr>
        <w:t>五四</w:t>
      </w:r>
      <w:proofErr w:type="gramEnd"/>
      <w:r w:rsidRPr="009B017A">
        <w:rPr>
          <w:rFonts w:asciiTheme="minorEastAsia" w:hAnsiTheme="minorEastAsia" w:cs="Arial"/>
          <w:color w:val="000000" w:themeColor="text1"/>
          <w:kern w:val="0"/>
          <w:szCs w:val="21"/>
        </w:rPr>
        <w:t>时，我有幸能以直播的形式在渔阳里现场为同学们讲述了这条百年红色弄堂的前世今生。前不久，在“</w:t>
      </w:r>
      <w:r w:rsidRPr="009B017A">
        <w:rPr>
          <w:rFonts w:asciiTheme="minorEastAsia" w:hAnsiTheme="minorEastAsia" w:cs="Arial"/>
          <w:color w:val="000000" w:themeColor="text1"/>
          <w:kern w:val="0"/>
          <w:szCs w:val="21"/>
          <w:bdr w:val="none" w:sz="0" w:space="0" w:color="auto" w:frame="1"/>
        </w:rPr>
        <w:t>周周讲</w:t>
      </w:r>
      <w:r w:rsidRPr="009B017A">
        <w:rPr>
          <w:rFonts w:asciiTheme="minorEastAsia" w:hAnsiTheme="minorEastAsia" w:cs="Arial"/>
          <w:color w:val="000000" w:themeColor="text1"/>
          <w:kern w:val="0"/>
          <w:szCs w:val="21"/>
        </w:rPr>
        <w:t>”的讲台上，我又听到了上海市中共党史学会副秘书长俞敏老师讲述他父亲俞秀松参与创建中国共产党和中国共产主义青年团的故事。小小的渔阳里，背后有这么多英雄故事，我特别希望能够更加深入地了解</w:t>
      </w:r>
      <w:r w:rsidRPr="009B017A">
        <w:rPr>
          <w:rFonts w:asciiTheme="minorEastAsia" w:hAnsiTheme="minorEastAsia" w:cs="Arial"/>
          <w:color w:val="000000" w:themeColor="text1"/>
          <w:kern w:val="0"/>
          <w:szCs w:val="21"/>
          <w:bdr w:val="none" w:sz="0" w:space="0" w:color="auto" w:frame="1"/>
        </w:rPr>
        <w:t>这里，并且将发生在渔阳里的革命故事讲给更多的团员青年听，让红色薪火继续传承下去。”</w:t>
      </w:r>
    </w:p>
    <w:p w:rsidR="009B017A" w:rsidRPr="009B017A" w:rsidRDefault="009B017A" w:rsidP="003F169B">
      <w:pPr>
        <w:widowControl/>
        <w:shd w:val="clear" w:color="auto" w:fill="FFFFFF"/>
        <w:ind w:firstLine="480"/>
        <w:jc w:val="left"/>
        <w:rPr>
          <w:rFonts w:asciiTheme="minorEastAsia" w:hAnsiTheme="minorEastAsia" w:cs="Arial"/>
          <w:color w:val="000000" w:themeColor="text1"/>
          <w:kern w:val="0"/>
          <w:szCs w:val="21"/>
        </w:rPr>
      </w:pPr>
      <w:r w:rsidRPr="009B017A">
        <w:rPr>
          <w:rFonts w:asciiTheme="minorEastAsia" w:hAnsiTheme="minorEastAsia" w:cs="Arial"/>
          <w:color w:val="000000" w:themeColor="text1"/>
          <w:kern w:val="0"/>
          <w:szCs w:val="21"/>
        </w:rPr>
        <w:t>据悉，随着党史学习教育的不断深入，东华大学还将邀请松江老兵讲故事宣讲团成员走进“周周讲”，组织更多的优秀团支书走上讲台、直播间，向青年学生</w:t>
      </w:r>
      <w:proofErr w:type="gramStart"/>
      <w:r w:rsidRPr="009B017A">
        <w:rPr>
          <w:rFonts w:asciiTheme="minorEastAsia" w:hAnsiTheme="minorEastAsia" w:cs="Arial"/>
          <w:color w:val="000000" w:themeColor="text1"/>
          <w:kern w:val="0"/>
          <w:szCs w:val="21"/>
        </w:rPr>
        <w:t>叙说党</w:t>
      </w:r>
      <w:proofErr w:type="gramEnd"/>
      <w:r w:rsidRPr="009B017A">
        <w:rPr>
          <w:rFonts w:asciiTheme="minorEastAsia" w:hAnsiTheme="minorEastAsia" w:cs="Arial"/>
          <w:color w:val="000000" w:themeColor="text1"/>
          <w:kern w:val="0"/>
          <w:szCs w:val="21"/>
        </w:rPr>
        <w:t>的百年历程。一个个真实的故事折射出</w:t>
      </w:r>
      <w:r w:rsidRPr="009B017A">
        <w:rPr>
          <w:rFonts w:asciiTheme="minorEastAsia" w:hAnsiTheme="minorEastAsia" w:cs="Arial"/>
          <w:color w:val="000000" w:themeColor="text1"/>
          <w:kern w:val="0"/>
          <w:szCs w:val="21"/>
          <w:bdr w:val="none" w:sz="0" w:space="0" w:color="auto" w:frame="1"/>
        </w:rPr>
        <w:t>革命精神和报国情怀，也</w:t>
      </w:r>
      <w:r w:rsidRPr="009B017A">
        <w:rPr>
          <w:rFonts w:asciiTheme="minorEastAsia" w:hAnsiTheme="minorEastAsia" w:cs="Arial"/>
          <w:color w:val="000000" w:themeColor="text1"/>
          <w:kern w:val="0"/>
          <w:szCs w:val="21"/>
        </w:rPr>
        <w:t>传播着新时代优秀党员的感人事迹，化为青年学子成长奋进的实践行动，让红色基因代代相传。</w:t>
      </w:r>
    </w:p>
    <w:p w:rsidR="00873E57" w:rsidRPr="00873E57" w:rsidRDefault="009B017A" w:rsidP="003F169B">
      <w:pPr>
        <w:jc w:val="left"/>
        <w:rPr>
          <w:rFonts w:asciiTheme="minorEastAsia" w:hAnsiTheme="minorEastAsia" w:hint="eastAsia"/>
          <w:color w:val="000000" w:themeColor="text1"/>
          <w:szCs w:val="21"/>
        </w:rPr>
      </w:pPr>
      <w:r w:rsidRPr="00873E57">
        <w:rPr>
          <w:rFonts w:asciiTheme="minorEastAsia" w:hAnsiTheme="minorEastAsia" w:hint="eastAsia"/>
          <w:color w:val="000000" w:themeColor="text1"/>
          <w:szCs w:val="21"/>
        </w:rPr>
        <w:t>新闻链接：</w:t>
      </w:r>
    </w:p>
    <w:p w:rsidR="009B017A" w:rsidRPr="00873E57" w:rsidRDefault="009B017A" w:rsidP="003F169B">
      <w:pPr>
        <w:jc w:val="left"/>
        <w:rPr>
          <w:rFonts w:asciiTheme="minorEastAsia" w:hAnsiTheme="minorEastAsia" w:hint="eastAsia"/>
          <w:color w:val="000000" w:themeColor="text1"/>
          <w:szCs w:val="21"/>
        </w:rPr>
      </w:pPr>
      <w:hyperlink r:id="rId52" w:history="1">
        <w:r w:rsidRPr="00873E57">
          <w:rPr>
            <w:rStyle w:val="a3"/>
            <w:rFonts w:asciiTheme="minorEastAsia" w:hAnsiTheme="minorEastAsia"/>
            <w:color w:val="000000" w:themeColor="text1"/>
            <w:szCs w:val="21"/>
          </w:rPr>
          <w:t>http://m.shedunews.com/msite_1/con/2021-03/23/c5956.html</w:t>
        </w:r>
      </w:hyperlink>
      <w:r w:rsidRPr="00873E57">
        <w:rPr>
          <w:rFonts w:asciiTheme="minorEastAsia" w:hAnsiTheme="minorEastAsia" w:hint="eastAsia"/>
          <w:color w:val="000000" w:themeColor="text1"/>
          <w:szCs w:val="21"/>
        </w:rPr>
        <w:t xml:space="preserve"> </w:t>
      </w:r>
    </w:p>
    <w:p w:rsidR="009B017A" w:rsidRPr="00873E57" w:rsidRDefault="009B017A" w:rsidP="00873E57">
      <w:pPr>
        <w:jc w:val="center"/>
        <w:rPr>
          <w:rFonts w:asciiTheme="minorEastAsia" w:hAnsiTheme="minorEastAsia" w:hint="eastAsia"/>
          <w:color w:val="000000" w:themeColor="text1"/>
          <w:szCs w:val="21"/>
        </w:rPr>
      </w:pPr>
      <w:r w:rsidRPr="00873E57">
        <w:rPr>
          <w:rFonts w:asciiTheme="minorEastAsia" w:hAnsiTheme="minorEastAsia"/>
          <w:noProof/>
          <w:color w:val="000000" w:themeColor="text1"/>
          <w:szCs w:val="21"/>
        </w:rPr>
        <w:drawing>
          <wp:inline distT="0" distB="0" distL="0" distR="0" wp14:anchorId="7B5EB3BB" wp14:editId="7B221334">
            <wp:extent cx="2969971" cy="1944231"/>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70000" cy="1944250"/>
                    </a:xfrm>
                    <a:prstGeom prst="rect">
                      <a:avLst/>
                    </a:prstGeom>
                  </pic:spPr>
                </pic:pic>
              </a:graphicData>
            </a:graphic>
          </wp:inline>
        </w:drawing>
      </w:r>
    </w:p>
    <w:p w:rsidR="00873E57" w:rsidRPr="00873E57" w:rsidRDefault="00873E57" w:rsidP="00873E57">
      <w:pPr>
        <w:jc w:val="center"/>
        <w:rPr>
          <w:rFonts w:asciiTheme="minorEastAsia" w:hAnsiTheme="minorEastAsia" w:hint="eastAsia"/>
          <w:color w:val="000000" w:themeColor="text1"/>
          <w:szCs w:val="21"/>
        </w:rPr>
      </w:pPr>
    </w:p>
    <w:p w:rsidR="00873E57" w:rsidRPr="00873E57" w:rsidRDefault="00873E57" w:rsidP="00873E57">
      <w:pPr>
        <w:jc w:val="center"/>
        <w:rPr>
          <w:rFonts w:asciiTheme="minorEastAsia" w:hAnsiTheme="minorEastAsia" w:hint="eastAsia"/>
          <w:color w:val="000000" w:themeColor="text1"/>
          <w:szCs w:val="21"/>
        </w:rPr>
      </w:pPr>
    </w:p>
    <w:p w:rsidR="009B017A" w:rsidRPr="00873E57" w:rsidRDefault="009B017A" w:rsidP="003F169B">
      <w:pPr>
        <w:jc w:val="left"/>
        <w:rPr>
          <w:rFonts w:asciiTheme="minorEastAsia" w:hAnsiTheme="minorEastAsia" w:hint="eastAsia"/>
          <w:color w:val="000000" w:themeColor="text1"/>
          <w:szCs w:val="21"/>
        </w:rPr>
      </w:pPr>
    </w:p>
    <w:sectPr w:rsidR="009B017A" w:rsidRPr="00873E5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E7A"/>
    <w:rsid w:val="000104BA"/>
    <w:rsid w:val="003F169B"/>
    <w:rsid w:val="004607AC"/>
    <w:rsid w:val="005949E9"/>
    <w:rsid w:val="005B2E7A"/>
    <w:rsid w:val="00656873"/>
    <w:rsid w:val="00873E57"/>
    <w:rsid w:val="008875AD"/>
    <w:rsid w:val="009B017A"/>
    <w:rsid w:val="00A4182E"/>
    <w:rsid w:val="00B205C3"/>
    <w:rsid w:val="00E53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B2E7A"/>
    <w:pPr>
      <w:widowControl/>
      <w:spacing w:before="100" w:beforeAutospacing="1" w:after="100" w:afterAutospacing="1"/>
      <w:jc w:val="left"/>
      <w:outlineLvl w:val="0"/>
    </w:pPr>
    <w:rPr>
      <w:rFonts w:ascii="宋体" w:eastAsia="宋体" w:hAnsi="宋体" w:cs="宋体"/>
      <w:b/>
      <w:bCs/>
      <w:kern w:val="36"/>
      <w:sz w:val="48"/>
      <w:szCs w:val="48"/>
    </w:rPr>
  </w:style>
  <w:style w:type="paragraph" w:styleId="4">
    <w:name w:val="heading 4"/>
    <w:basedOn w:val="a"/>
    <w:next w:val="a"/>
    <w:link w:val="4Char"/>
    <w:uiPriority w:val="9"/>
    <w:semiHidden/>
    <w:unhideWhenUsed/>
    <w:qFormat/>
    <w:rsid w:val="009B017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5B2E7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B2E7A"/>
    <w:rPr>
      <w:rFonts w:ascii="宋体" w:eastAsia="宋体" w:hAnsi="宋体" w:cs="宋体"/>
      <w:b/>
      <w:bCs/>
      <w:kern w:val="36"/>
      <w:sz w:val="48"/>
      <w:szCs w:val="48"/>
    </w:rPr>
  </w:style>
  <w:style w:type="character" w:customStyle="1" w:styleId="date">
    <w:name w:val="date"/>
    <w:basedOn w:val="a0"/>
    <w:rsid w:val="005B2E7A"/>
  </w:style>
  <w:style w:type="character" w:customStyle="1" w:styleId="apple-converted-space">
    <w:name w:val="apple-converted-space"/>
    <w:basedOn w:val="a0"/>
    <w:rsid w:val="005B2E7A"/>
  </w:style>
  <w:style w:type="character" w:customStyle="1" w:styleId="author">
    <w:name w:val="author"/>
    <w:basedOn w:val="a0"/>
    <w:rsid w:val="005B2E7A"/>
  </w:style>
  <w:style w:type="character" w:customStyle="1" w:styleId="source">
    <w:name w:val="source"/>
    <w:basedOn w:val="a0"/>
    <w:rsid w:val="005B2E7A"/>
  </w:style>
  <w:style w:type="character" w:styleId="a3">
    <w:name w:val="Hyperlink"/>
    <w:basedOn w:val="a0"/>
    <w:uiPriority w:val="99"/>
    <w:unhideWhenUsed/>
    <w:rsid w:val="005B2E7A"/>
    <w:rPr>
      <w:color w:val="0000FF"/>
      <w:u w:val="single"/>
    </w:rPr>
  </w:style>
  <w:style w:type="paragraph" w:styleId="a4">
    <w:name w:val="Normal (Web)"/>
    <w:basedOn w:val="a"/>
    <w:uiPriority w:val="99"/>
    <w:semiHidden/>
    <w:unhideWhenUsed/>
    <w:rsid w:val="005B2E7A"/>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5B2E7A"/>
    <w:rPr>
      <w:sz w:val="18"/>
      <w:szCs w:val="18"/>
    </w:rPr>
  </w:style>
  <w:style w:type="character" w:customStyle="1" w:styleId="Char">
    <w:name w:val="批注框文本 Char"/>
    <w:basedOn w:val="a0"/>
    <w:link w:val="a5"/>
    <w:uiPriority w:val="99"/>
    <w:semiHidden/>
    <w:rsid w:val="005B2E7A"/>
    <w:rPr>
      <w:sz w:val="18"/>
      <w:szCs w:val="18"/>
    </w:rPr>
  </w:style>
  <w:style w:type="character" w:customStyle="1" w:styleId="newsdetailmetasource">
    <w:name w:val="news_detail_meta_source"/>
    <w:basedOn w:val="a0"/>
    <w:rsid w:val="005B2E7A"/>
  </w:style>
  <w:style w:type="character" w:customStyle="1" w:styleId="5Char">
    <w:name w:val="标题 5 Char"/>
    <w:basedOn w:val="a0"/>
    <w:link w:val="5"/>
    <w:uiPriority w:val="9"/>
    <w:semiHidden/>
    <w:rsid w:val="005B2E7A"/>
    <w:rPr>
      <w:b/>
      <w:bCs/>
      <w:sz w:val="28"/>
      <w:szCs w:val="28"/>
    </w:rPr>
  </w:style>
  <w:style w:type="character" w:customStyle="1" w:styleId="4Char">
    <w:name w:val="标题 4 Char"/>
    <w:basedOn w:val="a0"/>
    <w:link w:val="4"/>
    <w:uiPriority w:val="9"/>
    <w:semiHidden/>
    <w:rsid w:val="009B017A"/>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B2E7A"/>
    <w:pPr>
      <w:widowControl/>
      <w:spacing w:before="100" w:beforeAutospacing="1" w:after="100" w:afterAutospacing="1"/>
      <w:jc w:val="left"/>
      <w:outlineLvl w:val="0"/>
    </w:pPr>
    <w:rPr>
      <w:rFonts w:ascii="宋体" w:eastAsia="宋体" w:hAnsi="宋体" w:cs="宋体"/>
      <w:b/>
      <w:bCs/>
      <w:kern w:val="36"/>
      <w:sz w:val="48"/>
      <w:szCs w:val="48"/>
    </w:rPr>
  </w:style>
  <w:style w:type="paragraph" w:styleId="4">
    <w:name w:val="heading 4"/>
    <w:basedOn w:val="a"/>
    <w:next w:val="a"/>
    <w:link w:val="4Char"/>
    <w:uiPriority w:val="9"/>
    <w:semiHidden/>
    <w:unhideWhenUsed/>
    <w:qFormat/>
    <w:rsid w:val="009B017A"/>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5B2E7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B2E7A"/>
    <w:rPr>
      <w:rFonts w:ascii="宋体" w:eastAsia="宋体" w:hAnsi="宋体" w:cs="宋体"/>
      <w:b/>
      <w:bCs/>
      <w:kern w:val="36"/>
      <w:sz w:val="48"/>
      <w:szCs w:val="48"/>
    </w:rPr>
  </w:style>
  <w:style w:type="character" w:customStyle="1" w:styleId="date">
    <w:name w:val="date"/>
    <w:basedOn w:val="a0"/>
    <w:rsid w:val="005B2E7A"/>
  </w:style>
  <w:style w:type="character" w:customStyle="1" w:styleId="apple-converted-space">
    <w:name w:val="apple-converted-space"/>
    <w:basedOn w:val="a0"/>
    <w:rsid w:val="005B2E7A"/>
  </w:style>
  <w:style w:type="character" w:customStyle="1" w:styleId="author">
    <w:name w:val="author"/>
    <w:basedOn w:val="a0"/>
    <w:rsid w:val="005B2E7A"/>
  </w:style>
  <w:style w:type="character" w:customStyle="1" w:styleId="source">
    <w:name w:val="source"/>
    <w:basedOn w:val="a0"/>
    <w:rsid w:val="005B2E7A"/>
  </w:style>
  <w:style w:type="character" w:styleId="a3">
    <w:name w:val="Hyperlink"/>
    <w:basedOn w:val="a0"/>
    <w:uiPriority w:val="99"/>
    <w:unhideWhenUsed/>
    <w:rsid w:val="005B2E7A"/>
    <w:rPr>
      <w:color w:val="0000FF"/>
      <w:u w:val="single"/>
    </w:rPr>
  </w:style>
  <w:style w:type="paragraph" w:styleId="a4">
    <w:name w:val="Normal (Web)"/>
    <w:basedOn w:val="a"/>
    <w:uiPriority w:val="99"/>
    <w:semiHidden/>
    <w:unhideWhenUsed/>
    <w:rsid w:val="005B2E7A"/>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5B2E7A"/>
    <w:rPr>
      <w:sz w:val="18"/>
      <w:szCs w:val="18"/>
    </w:rPr>
  </w:style>
  <w:style w:type="character" w:customStyle="1" w:styleId="Char">
    <w:name w:val="批注框文本 Char"/>
    <w:basedOn w:val="a0"/>
    <w:link w:val="a5"/>
    <w:uiPriority w:val="99"/>
    <w:semiHidden/>
    <w:rsid w:val="005B2E7A"/>
    <w:rPr>
      <w:sz w:val="18"/>
      <w:szCs w:val="18"/>
    </w:rPr>
  </w:style>
  <w:style w:type="character" w:customStyle="1" w:styleId="newsdetailmetasource">
    <w:name w:val="news_detail_meta_source"/>
    <w:basedOn w:val="a0"/>
    <w:rsid w:val="005B2E7A"/>
  </w:style>
  <w:style w:type="character" w:customStyle="1" w:styleId="5Char">
    <w:name w:val="标题 5 Char"/>
    <w:basedOn w:val="a0"/>
    <w:link w:val="5"/>
    <w:uiPriority w:val="9"/>
    <w:semiHidden/>
    <w:rsid w:val="005B2E7A"/>
    <w:rPr>
      <w:b/>
      <w:bCs/>
      <w:sz w:val="28"/>
      <w:szCs w:val="28"/>
    </w:rPr>
  </w:style>
  <w:style w:type="character" w:customStyle="1" w:styleId="4Char">
    <w:name w:val="标题 4 Char"/>
    <w:basedOn w:val="a0"/>
    <w:link w:val="4"/>
    <w:uiPriority w:val="9"/>
    <w:semiHidden/>
    <w:rsid w:val="009B017A"/>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2614">
      <w:bodyDiv w:val="1"/>
      <w:marLeft w:val="0"/>
      <w:marRight w:val="0"/>
      <w:marTop w:val="0"/>
      <w:marBottom w:val="0"/>
      <w:divBdr>
        <w:top w:val="none" w:sz="0" w:space="0" w:color="auto"/>
        <w:left w:val="none" w:sz="0" w:space="0" w:color="auto"/>
        <w:bottom w:val="none" w:sz="0" w:space="0" w:color="auto"/>
        <w:right w:val="none" w:sz="0" w:space="0" w:color="auto"/>
      </w:divBdr>
      <w:divsChild>
        <w:div w:id="1808667718">
          <w:marLeft w:val="0"/>
          <w:marRight w:val="0"/>
          <w:marTop w:val="0"/>
          <w:marBottom w:val="0"/>
          <w:divBdr>
            <w:top w:val="none" w:sz="0" w:space="0" w:color="auto"/>
            <w:left w:val="none" w:sz="0" w:space="0" w:color="auto"/>
            <w:bottom w:val="none" w:sz="0" w:space="0" w:color="auto"/>
            <w:right w:val="none" w:sz="0" w:space="0" w:color="auto"/>
          </w:divBdr>
          <w:divsChild>
            <w:div w:id="988748531">
              <w:marLeft w:val="0"/>
              <w:marRight w:val="0"/>
              <w:marTop w:val="300"/>
              <w:marBottom w:val="0"/>
              <w:divBdr>
                <w:top w:val="none" w:sz="0" w:space="0" w:color="auto"/>
                <w:left w:val="none" w:sz="0" w:space="0" w:color="auto"/>
                <w:bottom w:val="none" w:sz="0" w:space="0" w:color="auto"/>
                <w:right w:val="none" w:sz="0" w:space="0" w:color="auto"/>
              </w:divBdr>
              <w:divsChild>
                <w:div w:id="38603542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070275960">
          <w:marLeft w:val="0"/>
          <w:marRight w:val="0"/>
          <w:marTop w:val="0"/>
          <w:marBottom w:val="0"/>
          <w:divBdr>
            <w:top w:val="none" w:sz="0" w:space="0" w:color="auto"/>
            <w:left w:val="none" w:sz="0" w:space="0" w:color="auto"/>
            <w:bottom w:val="none" w:sz="0" w:space="0" w:color="auto"/>
            <w:right w:val="none" w:sz="0" w:space="0" w:color="auto"/>
          </w:divBdr>
        </w:div>
      </w:divsChild>
    </w:div>
    <w:div w:id="297614639">
      <w:bodyDiv w:val="1"/>
      <w:marLeft w:val="0"/>
      <w:marRight w:val="0"/>
      <w:marTop w:val="0"/>
      <w:marBottom w:val="0"/>
      <w:divBdr>
        <w:top w:val="none" w:sz="0" w:space="0" w:color="auto"/>
        <w:left w:val="none" w:sz="0" w:space="0" w:color="auto"/>
        <w:bottom w:val="none" w:sz="0" w:space="0" w:color="auto"/>
        <w:right w:val="none" w:sz="0" w:space="0" w:color="auto"/>
      </w:divBdr>
      <w:divsChild>
        <w:div w:id="257832389">
          <w:marLeft w:val="0"/>
          <w:marRight w:val="0"/>
          <w:marTop w:val="0"/>
          <w:marBottom w:val="0"/>
          <w:divBdr>
            <w:top w:val="none" w:sz="0" w:space="0" w:color="auto"/>
            <w:left w:val="none" w:sz="0" w:space="0" w:color="auto"/>
            <w:bottom w:val="none" w:sz="0" w:space="0" w:color="auto"/>
            <w:right w:val="none" w:sz="0" w:space="0" w:color="auto"/>
          </w:divBdr>
          <w:divsChild>
            <w:div w:id="400448482">
              <w:marLeft w:val="0"/>
              <w:marRight w:val="0"/>
              <w:marTop w:val="165"/>
              <w:marBottom w:val="0"/>
              <w:divBdr>
                <w:top w:val="none" w:sz="0" w:space="0" w:color="auto"/>
                <w:left w:val="none" w:sz="0" w:space="0" w:color="auto"/>
                <w:bottom w:val="none" w:sz="0" w:space="0" w:color="auto"/>
                <w:right w:val="none" w:sz="0" w:space="0" w:color="auto"/>
              </w:divBdr>
              <w:divsChild>
                <w:div w:id="1614827903">
                  <w:marLeft w:val="0"/>
                  <w:marRight w:val="0"/>
                  <w:marTop w:val="0"/>
                  <w:marBottom w:val="195"/>
                  <w:divBdr>
                    <w:top w:val="none" w:sz="0" w:space="0" w:color="auto"/>
                    <w:left w:val="none" w:sz="0" w:space="0" w:color="auto"/>
                    <w:bottom w:val="none" w:sz="0" w:space="0" w:color="auto"/>
                    <w:right w:val="none" w:sz="0" w:space="0" w:color="auto"/>
                  </w:divBdr>
                  <w:divsChild>
                    <w:div w:id="11840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15780">
          <w:marLeft w:val="0"/>
          <w:marRight w:val="0"/>
          <w:marTop w:val="0"/>
          <w:marBottom w:val="0"/>
          <w:divBdr>
            <w:top w:val="none" w:sz="0" w:space="0" w:color="auto"/>
            <w:left w:val="none" w:sz="0" w:space="0" w:color="auto"/>
            <w:bottom w:val="none" w:sz="0" w:space="0" w:color="auto"/>
            <w:right w:val="none" w:sz="0" w:space="0" w:color="auto"/>
          </w:divBdr>
          <w:divsChild>
            <w:div w:id="16595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728">
      <w:bodyDiv w:val="1"/>
      <w:marLeft w:val="0"/>
      <w:marRight w:val="0"/>
      <w:marTop w:val="0"/>
      <w:marBottom w:val="0"/>
      <w:divBdr>
        <w:top w:val="none" w:sz="0" w:space="0" w:color="auto"/>
        <w:left w:val="none" w:sz="0" w:space="0" w:color="auto"/>
        <w:bottom w:val="none" w:sz="0" w:space="0" w:color="auto"/>
        <w:right w:val="none" w:sz="0" w:space="0" w:color="auto"/>
      </w:divBdr>
      <w:divsChild>
        <w:div w:id="829566836">
          <w:marLeft w:val="0"/>
          <w:marRight w:val="0"/>
          <w:marTop w:val="0"/>
          <w:marBottom w:val="0"/>
          <w:divBdr>
            <w:top w:val="none" w:sz="0" w:space="0" w:color="auto"/>
            <w:left w:val="none" w:sz="0" w:space="0" w:color="auto"/>
            <w:bottom w:val="none" w:sz="0" w:space="0" w:color="auto"/>
            <w:right w:val="none" w:sz="0" w:space="0" w:color="auto"/>
          </w:divBdr>
          <w:divsChild>
            <w:div w:id="1224412990">
              <w:marLeft w:val="0"/>
              <w:marRight w:val="0"/>
              <w:marTop w:val="0"/>
              <w:marBottom w:val="0"/>
              <w:divBdr>
                <w:top w:val="none" w:sz="0" w:space="0" w:color="auto"/>
                <w:left w:val="none" w:sz="0" w:space="0" w:color="auto"/>
                <w:bottom w:val="none" w:sz="0" w:space="0" w:color="auto"/>
                <w:right w:val="none" w:sz="0" w:space="0" w:color="auto"/>
              </w:divBdr>
            </w:div>
            <w:div w:id="1026491040">
              <w:marLeft w:val="225"/>
              <w:marRight w:val="0"/>
              <w:marTop w:val="0"/>
              <w:marBottom w:val="150"/>
              <w:divBdr>
                <w:top w:val="none" w:sz="0" w:space="0" w:color="auto"/>
                <w:left w:val="none" w:sz="0" w:space="0" w:color="auto"/>
                <w:bottom w:val="none" w:sz="0" w:space="0" w:color="auto"/>
                <w:right w:val="none" w:sz="0" w:space="0" w:color="auto"/>
              </w:divBdr>
            </w:div>
          </w:divsChild>
        </w:div>
        <w:div w:id="90250382">
          <w:marLeft w:val="0"/>
          <w:marRight w:val="0"/>
          <w:marTop w:val="0"/>
          <w:marBottom w:val="0"/>
          <w:divBdr>
            <w:top w:val="none" w:sz="0" w:space="0" w:color="auto"/>
            <w:left w:val="none" w:sz="0" w:space="0" w:color="auto"/>
            <w:bottom w:val="none" w:sz="0" w:space="0" w:color="auto"/>
            <w:right w:val="none" w:sz="0" w:space="0" w:color="auto"/>
          </w:divBdr>
          <w:divsChild>
            <w:div w:id="2164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9313">
      <w:bodyDiv w:val="1"/>
      <w:marLeft w:val="0"/>
      <w:marRight w:val="0"/>
      <w:marTop w:val="0"/>
      <w:marBottom w:val="0"/>
      <w:divBdr>
        <w:top w:val="none" w:sz="0" w:space="0" w:color="auto"/>
        <w:left w:val="none" w:sz="0" w:space="0" w:color="auto"/>
        <w:bottom w:val="none" w:sz="0" w:space="0" w:color="auto"/>
        <w:right w:val="none" w:sz="0" w:space="0" w:color="auto"/>
      </w:divBdr>
      <w:divsChild>
        <w:div w:id="792479338">
          <w:marLeft w:val="-150"/>
          <w:marRight w:val="-150"/>
          <w:marTop w:val="0"/>
          <w:marBottom w:val="0"/>
          <w:divBdr>
            <w:top w:val="none" w:sz="0" w:space="0" w:color="auto"/>
            <w:left w:val="none" w:sz="0" w:space="0" w:color="auto"/>
            <w:bottom w:val="none" w:sz="0" w:space="0" w:color="auto"/>
            <w:right w:val="none" w:sz="0" w:space="0" w:color="auto"/>
          </w:divBdr>
          <w:divsChild>
            <w:div w:id="3168217">
              <w:marLeft w:val="0"/>
              <w:marRight w:val="0"/>
              <w:marTop w:val="0"/>
              <w:marBottom w:val="0"/>
              <w:divBdr>
                <w:top w:val="none" w:sz="0" w:space="0" w:color="auto"/>
                <w:left w:val="none" w:sz="0" w:space="0" w:color="auto"/>
                <w:bottom w:val="none" w:sz="0" w:space="0" w:color="auto"/>
                <w:right w:val="none" w:sz="0" w:space="0" w:color="auto"/>
              </w:divBdr>
            </w:div>
          </w:divsChild>
        </w:div>
        <w:div w:id="1645504328">
          <w:marLeft w:val="-150"/>
          <w:marRight w:val="-150"/>
          <w:marTop w:val="0"/>
          <w:marBottom w:val="0"/>
          <w:divBdr>
            <w:top w:val="none" w:sz="0" w:space="0" w:color="auto"/>
            <w:left w:val="none" w:sz="0" w:space="0" w:color="auto"/>
            <w:bottom w:val="none" w:sz="0" w:space="0" w:color="auto"/>
            <w:right w:val="none" w:sz="0" w:space="0" w:color="auto"/>
          </w:divBdr>
          <w:divsChild>
            <w:div w:id="1550609078">
              <w:marLeft w:val="0"/>
              <w:marRight w:val="0"/>
              <w:marTop w:val="0"/>
              <w:marBottom w:val="0"/>
              <w:divBdr>
                <w:top w:val="none" w:sz="0" w:space="0" w:color="auto"/>
                <w:left w:val="none" w:sz="0" w:space="0" w:color="auto"/>
                <w:bottom w:val="none" w:sz="0" w:space="0" w:color="auto"/>
                <w:right w:val="none" w:sz="0" w:space="0" w:color="auto"/>
              </w:divBdr>
              <w:divsChild>
                <w:div w:id="1661425075">
                  <w:marLeft w:val="-150"/>
                  <w:marRight w:val="-150"/>
                  <w:marTop w:val="150"/>
                  <w:marBottom w:val="150"/>
                  <w:divBdr>
                    <w:top w:val="none" w:sz="0" w:space="0" w:color="auto"/>
                    <w:left w:val="none" w:sz="0" w:space="0" w:color="auto"/>
                    <w:bottom w:val="none" w:sz="0" w:space="0" w:color="auto"/>
                    <w:right w:val="none" w:sz="0" w:space="0" w:color="auto"/>
                  </w:divBdr>
                  <w:divsChild>
                    <w:div w:id="1654481729">
                      <w:marLeft w:val="0"/>
                      <w:marRight w:val="0"/>
                      <w:marTop w:val="0"/>
                      <w:marBottom w:val="0"/>
                      <w:divBdr>
                        <w:top w:val="none" w:sz="0" w:space="0" w:color="auto"/>
                        <w:left w:val="none" w:sz="0" w:space="0" w:color="auto"/>
                        <w:bottom w:val="none" w:sz="0" w:space="0" w:color="auto"/>
                        <w:right w:val="none" w:sz="0" w:space="0" w:color="auto"/>
                      </w:divBdr>
                    </w:div>
                  </w:divsChild>
                </w:div>
                <w:div w:id="1744833379">
                  <w:marLeft w:val="-150"/>
                  <w:marRight w:val="-150"/>
                  <w:marTop w:val="150"/>
                  <w:marBottom w:val="150"/>
                  <w:divBdr>
                    <w:top w:val="none" w:sz="0" w:space="0" w:color="auto"/>
                    <w:left w:val="none" w:sz="0" w:space="0" w:color="auto"/>
                    <w:bottom w:val="none" w:sz="0" w:space="0" w:color="auto"/>
                    <w:right w:val="none" w:sz="0" w:space="0" w:color="auto"/>
                  </w:divBdr>
                  <w:divsChild>
                    <w:div w:id="148743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3866">
          <w:marLeft w:val="-150"/>
          <w:marRight w:val="-150"/>
          <w:marTop w:val="0"/>
          <w:marBottom w:val="0"/>
          <w:divBdr>
            <w:top w:val="none" w:sz="0" w:space="0" w:color="auto"/>
            <w:left w:val="none" w:sz="0" w:space="0" w:color="auto"/>
            <w:bottom w:val="none" w:sz="0" w:space="0" w:color="auto"/>
            <w:right w:val="none" w:sz="0" w:space="0" w:color="auto"/>
          </w:divBdr>
          <w:divsChild>
            <w:div w:id="18267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1356">
      <w:bodyDiv w:val="1"/>
      <w:marLeft w:val="0"/>
      <w:marRight w:val="0"/>
      <w:marTop w:val="0"/>
      <w:marBottom w:val="0"/>
      <w:divBdr>
        <w:top w:val="none" w:sz="0" w:space="0" w:color="auto"/>
        <w:left w:val="none" w:sz="0" w:space="0" w:color="auto"/>
        <w:bottom w:val="none" w:sz="0" w:space="0" w:color="auto"/>
        <w:right w:val="none" w:sz="0" w:space="0" w:color="auto"/>
      </w:divBdr>
      <w:divsChild>
        <w:div w:id="1883902443">
          <w:marLeft w:val="0"/>
          <w:marRight w:val="0"/>
          <w:marTop w:val="0"/>
          <w:marBottom w:val="0"/>
          <w:divBdr>
            <w:top w:val="none" w:sz="0" w:space="0" w:color="auto"/>
            <w:left w:val="none" w:sz="0" w:space="0" w:color="auto"/>
            <w:bottom w:val="none" w:sz="0" w:space="0" w:color="auto"/>
            <w:right w:val="none" w:sz="0" w:space="0" w:color="auto"/>
          </w:divBdr>
          <w:divsChild>
            <w:div w:id="511799624">
              <w:marLeft w:val="45"/>
              <w:marRight w:val="45"/>
              <w:marTop w:val="195"/>
              <w:marBottom w:val="195"/>
              <w:divBdr>
                <w:top w:val="none" w:sz="0" w:space="0" w:color="auto"/>
                <w:left w:val="none" w:sz="0" w:space="0" w:color="auto"/>
                <w:bottom w:val="none" w:sz="0" w:space="0" w:color="auto"/>
                <w:right w:val="none" w:sz="0" w:space="0" w:color="auto"/>
              </w:divBdr>
            </w:div>
          </w:divsChild>
        </w:div>
        <w:div w:id="2145808409">
          <w:marLeft w:val="0"/>
          <w:marRight w:val="0"/>
          <w:marTop w:val="0"/>
          <w:marBottom w:val="0"/>
          <w:divBdr>
            <w:top w:val="none" w:sz="0" w:space="0" w:color="auto"/>
            <w:left w:val="none" w:sz="0" w:space="0" w:color="auto"/>
            <w:bottom w:val="none" w:sz="0" w:space="0" w:color="auto"/>
            <w:right w:val="none" w:sz="0" w:space="0" w:color="auto"/>
          </w:divBdr>
          <w:divsChild>
            <w:div w:id="2084982723">
              <w:marLeft w:val="0"/>
              <w:marRight w:val="0"/>
              <w:marTop w:val="0"/>
              <w:marBottom w:val="0"/>
              <w:divBdr>
                <w:top w:val="none" w:sz="0" w:space="0" w:color="auto"/>
                <w:left w:val="none" w:sz="0" w:space="0" w:color="auto"/>
                <w:bottom w:val="none" w:sz="0" w:space="0" w:color="auto"/>
                <w:right w:val="none" w:sz="0" w:space="0" w:color="auto"/>
              </w:divBdr>
            </w:div>
          </w:divsChild>
        </w:div>
        <w:div w:id="178278550">
          <w:marLeft w:val="0"/>
          <w:marRight w:val="0"/>
          <w:marTop w:val="0"/>
          <w:marBottom w:val="0"/>
          <w:divBdr>
            <w:top w:val="none" w:sz="0" w:space="0" w:color="auto"/>
            <w:left w:val="none" w:sz="0" w:space="0" w:color="auto"/>
            <w:bottom w:val="none" w:sz="0" w:space="0" w:color="auto"/>
            <w:right w:val="none" w:sz="0" w:space="0" w:color="auto"/>
          </w:divBdr>
        </w:div>
      </w:divsChild>
    </w:div>
    <w:div w:id="898127491">
      <w:bodyDiv w:val="1"/>
      <w:marLeft w:val="0"/>
      <w:marRight w:val="0"/>
      <w:marTop w:val="0"/>
      <w:marBottom w:val="0"/>
      <w:divBdr>
        <w:top w:val="none" w:sz="0" w:space="0" w:color="auto"/>
        <w:left w:val="none" w:sz="0" w:space="0" w:color="auto"/>
        <w:bottom w:val="none" w:sz="0" w:space="0" w:color="auto"/>
        <w:right w:val="none" w:sz="0" w:space="0" w:color="auto"/>
      </w:divBdr>
      <w:divsChild>
        <w:div w:id="126778018">
          <w:marLeft w:val="0"/>
          <w:marRight w:val="0"/>
          <w:marTop w:val="75"/>
          <w:marBottom w:val="225"/>
          <w:divBdr>
            <w:top w:val="none" w:sz="0" w:space="0" w:color="auto"/>
            <w:left w:val="none" w:sz="0" w:space="0" w:color="auto"/>
            <w:bottom w:val="none" w:sz="0" w:space="0" w:color="auto"/>
            <w:right w:val="none" w:sz="0" w:space="0" w:color="auto"/>
          </w:divBdr>
        </w:div>
      </w:divsChild>
    </w:div>
    <w:div w:id="1284463401">
      <w:bodyDiv w:val="1"/>
      <w:marLeft w:val="0"/>
      <w:marRight w:val="0"/>
      <w:marTop w:val="0"/>
      <w:marBottom w:val="0"/>
      <w:divBdr>
        <w:top w:val="none" w:sz="0" w:space="0" w:color="auto"/>
        <w:left w:val="none" w:sz="0" w:space="0" w:color="auto"/>
        <w:bottom w:val="none" w:sz="0" w:space="0" w:color="auto"/>
        <w:right w:val="none" w:sz="0" w:space="0" w:color="auto"/>
      </w:divBdr>
      <w:divsChild>
        <w:div w:id="754206995">
          <w:marLeft w:val="0"/>
          <w:marRight w:val="0"/>
          <w:marTop w:val="0"/>
          <w:marBottom w:val="0"/>
          <w:divBdr>
            <w:top w:val="none" w:sz="0" w:space="0" w:color="auto"/>
            <w:left w:val="none" w:sz="0" w:space="0" w:color="auto"/>
            <w:bottom w:val="none" w:sz="0" w:space="0" w:color="auto"/>
            <w:right w:val="none" w:sz="0" w:space="0" w:color="auto"/>
          </w:divBdr>
          <w:divsChild>
            <w:div w:id="579556466">
              <w:marLeft w:val="0"/>
              <w:marRight w:val="0"/>
              <w:marTop w:val="0"/>
              <w:marBottom w:val="0"/>
              <w:divBdr>
                <w:top w:val="none" w:sz="0" w:space="0" w:color="auto"/>
                <w:left w:val="none" w:sz="0" w:space="0" w:color="auto"/>
                <w:bottom w:val="none" w:sz="0" w:space="0" w:color="auto"/>
                <w:right w:val="none" w:sz="0" w:space="0" w:color="auto"/>
              </w:divBdr>
              <w:divsChild>
                <w:div w:id="509805073">
                  <w:marLeft w:val="0"/>
                  <w:marRight w:val="0"/>
                  <w:marTop w:val="0"/>
                  <w:marBottom w:val="0"/>
                  <w:divBdr>
                    <w:top w:val="none" w:sz="0" w:space="0" w:color="auto"/>
                    <w:left w:val="none" w:sz="0" w:space="0" w:color="auto"/>
                    <w:bottom w:val="none" w:sz="0" w:space="0" w:color="auto"/>
                    <w:right w:val="none" w:sz="0" w:space="0" w:color="auto"/>
                  </w:divBdr>
                </w:div>
                <w:div w:id="1578595334">
                  <w:marLeft w:val="0"/>
                  <w:marRight w:val="0"/>
                  <w:marTop w:val="0"/>
                  <w:marBottom w:val="0"/>
                  <w:divBdr>
                    <w:top w:val="none" w:sz="0" w:space="0" w:color="auto"/>
                    <w:left w:val="none" w:sz="0" w:space="0" w:color="auto"/>
                    <w:bottom w:val="none" w:sz="0" w:space="0" w:color="auto"/>
                    <w:right w:val="none" w:sz="0" w:space="0" w:color="auto"/>
                  </w:divBdr>
                </w:div>
              </w:divsChild>
            </w:div>
            <w:div w:id="1030034474">
              <w:marLeft w:val="0"/>
              <w:marRight w:val="0"/>
              <w:marTop w:val="0"/>
              <w:marBottom w:val="0"/>
              <w:divBdr>
                <w:top w:val="none" w:sz="0" w:space="0" w:color="auto"/>
                <w:left w:val="none" w:sz="0" w:space="0" w:color="auto"/>
                <w:bottom w:val="none" w:sz="0" w:space="0" w:color="auto"/>
                <w:right w:val="none" w:sz="0" w:space="0" w:color="auto"/>
              </w:divBdr>
            </w:div>
          </w:divsChild>
        </w:div>
        <w:div w:id="195237692">
          <w:marLeft w:val="0"/>
          <w:marRight w:val="0"/>
          <w:marTop w:val="0"/>
          <w:marBottom w:val="0"/>
          <w:divBdr>
            <w:top w:val="none" w:sz="0" w:space="0" w:color="auto"/>
            <w:left w:val="none" w:sz="0" w:space="0" w:color="auto"/>
            <w:bottom w:val="none" w:sz="0" w:space="0" w:color="auto"/>
            <w:right w:val="none" w:sz="0" w:space="0" w:color="auto"/>
          </w:divBdr>
        </w:div>
        <w:div w:id="1997490500">
          <w:marLeft w:val="0"/>
          <w:marRight w:val="0"/>
          <w:marTop w:val="0"/>
          <w:marBottom w:val="0"/>
          <w:divBdr>
            <w:top w:val="none" w:sz="0" w:space="0" w:color="auto"/>
            <w:left w:val="none" w:sz="0" w:space="0" w:color="auto"/>
            <w:bottom w:val="none" w:sz="0" w:space="0" w:color="auto"/>
            <w:right w:val="none" w:sz="0" w:space="0" w:color="auto"/>
          </w:divBdr>
        </w:div>
      </w:divsChild>
    </w:div>
    <w:div w:id="1302808589">
      <w:bodyDiv w:val="1"/>
      <w:marLeft w:val="0"/>
      <w:marRight w:val="0"/>
      <w:marTop w:val="0"/>
      <w:marBottom w:val="0"/>
      <w:divBdr>
        <w:top w:val="none" w:sz="0" w:space="0" w:color="auto"/>
        <w:left w:val="none" w:sz="0" w:space="0" w:color="auto"/>
        <w:bottom w:val="none" w:sz="0" w:space="0" w:color="auto"/>
        <w:right w:val="none" w:sz="0" w:space="0" w:color="auto"/>
      </w:divBdr>
      <w:divsChild>
        <w:div w:id="947468416">
          <w:marLeft w:val="0"/>
          <w:marRight w:val="0"/>
          <w:marTop w:val="0"/>
          <w:marBottom w:val="150"/>
          <w:divBdr>
            <w:top w:val="none" w:sz="0" w:space="0" w:color="auto"/>
            <w:left w:val="none" w:sz="0" w:space="0" w:color="auto"/>
            <w:bottom w:val="none" w:sz="0" w:space="0" w:color="auto"/>
            <w:right w:val="none" w:sz="0" w:space="0" w:color="auto"/>
          </w:divBdr>
          <w:divsChild>
            <w:div w:id="549460231">
              <w:marLeft w:val="0"/>
              <w:marRight w:val="0"/>
              <w:marTop w:val="225"/>
              <w:marBottom w:val="0"/>
              <w:divBdr>
                <w:top w:val="none" w:sz="0" w:space="0" w:color="auto"/>
                <w:left w:val="none" w:sz="0" w:space="0" w:color="auto"/>
                <w:bottom w:val="none" w:sz="0" w:space="0" w:color="auto"/>
                <w:right w:val="none" w:sz="0" w:space="0" w:color="auto"/>
              </w:divBdr>
            </w:div>
          </w:divsChild>
        </w:div>
        <w:div w:id="1696224774">
          <w:marLeft w:val="0"/>
          <w:marRight w:val="0"/>
          <w:marTop w:val="0"/>
          <w:marBottom w:val="0"/>
          <w:divBdr>
            <w:top w:val="none" w:sz="0" w:space="0" w:color="auto"/>
            <w:left w:val="none" w:sz="0" w:space="0" w:color="auto"/>
            <w:bottom w:val="none" w:sz="0" w:space="0" w:color="auto"/>
            <w:right w:val="none" w:sz="0" w:space="0" w:color="auto"/>
          </w:divBdr>
          <w:divsChild>
            <w:div w:id="76627342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38114270">
      <w:bodyDiv w:val="1"/>
      <w:marLeft w:val="0"/>
      <w:marRight w:val="0"/>
      <w:marTop w:val="0"/>
      <w:marBottom w:val="0"/>
      <w:divBdr>
        <w:top w:val="none" w:sz="0" w:space="0" w:color="auto"/>
        <w:left w:val="none" w:sz="0" w:space="0" w:color="auto"/>
        <w:bottom w:val="none" w:sz="0" w:space="0" w:color="auto"/>
        <w:right w:val="none" w:sz="0" w:space="0" w:color="auto"/>
      </w:divBdr>
      <w:divsChild>
        <w:div w:id="1538465918">
          <w:marLeft w:val="0"/>
          <w:marRight w:val="0"/>
          <w:marTop w:val="90"/>
          <w:marBottom w:val="90"/>
          <w:divBdr>
            <w:top w:val="none" w:sz="0" w:space="0" w:color="auto"/>
            <w:left w:val="none" w:sz="0" w:space="0" w:color="auto"/>
            <w:bottom w:val="none" w:sz="0" w:space="0" w:color="auto"/>
            <w:right w:val="none" w:sz="0" w:space="0" w:color="auto"/>
          </w:divBdr>
        </w:div>
        <w:div w:id="3749157">
          <w:marLeft w:val="0"/>
          <w:marRight w:val="0"/>
          <w:marTop w:val="0"/>
          <w:marBottom w:val="0"/>
          <w:divBdr>
            <w:top w:val="none" w:sz="0" w:space="0" w:color="auto"/>
            <w:left w:val="none" w:sz="0" w:space="0" w:color="auto"/>
            <w:bottom w:val="none" w:sz="0" w:space="0" w:color="auto"/>
            <w:right w:val="none" w:sz="0" w:space="0" w:color="auto"/>
          </w:divBdr>
        </w:div>
      </w:divsChild>
    </w:div>
    <w:div w:id="1879664306">
      <w:bodyDiv w:val="1"/>
      <w:marLeft w:val="0"/>
      <w:marRight w:val="0"/>
      <w:marTop w:val="0"/>
      <w:marBottom w:val="0"/>
      <w:divBdr>
        <w:top w:val="none" w:sz="0" w:space="0" w:color="auto"/>
        <w:left w:val="none" w:sz="0" w:space="0" w:color="auto"/>
        <w:bottom w:val="none" w:sz="0" w:space="0" w:color="auto"/>
        <w:right w:val="none" w:sz="0" w:space="0" w:color="auto"/>
      </w:divBdr>
    </w:div>
    <w:div w:id="1884250807">
      <w:bodyDiv w:val="1"/>
      <w:marLeft w:val="0"/>
      <w:marRight w:val="0"/>
      <w:marTop w:val="0"/>
      <w:marBottom w:val="0"/>
      <w:divBdr>
        <w:top w:val="none" w:sz="0" w:space="0" w:color="auto"/>
        <w:left w:val="none" w:sz="0" w:space="0" w:color="auto"/>
        <w:bottom w:val="none" w:sz="0" w:space="0" w:color="auto"/>
        <w:right w:val="none" w:sz="0" w:space="0" w:color="auto"/>
      </w:divBdr>
      <w:divsChild>
        <w:div w:id="567426099">
          <w:marLeft w:val="0"/>
          <w:marRight w:val="0"/>
          <w:marTop w:val="150"/>
          <w:marBottom w:val="0"/>
          <w:divBdr>
            <w:top w:val="none" w:sz="0" w:space="0" w:color="auto"/>
            <w:left w:val="none" w:sz="0" w:space="0" w:color="auto"/>
            <w:bottom w:val="single" w:sz="6" w:space="0" w:color="BBC89B"/>
            <w:right w:val="none" w:sz="0" w:space="0" w:color="auto"/>
          </w:divBdr>
        </w:div>
        <w:div w:id="51780496">
          <w:marLeft w:val="0"/>
          <w:marRight w:val="0"/>
          <w:marTop w:val="150"/>
          <w:marBottom w:val="0"/>
          <w:divBdr>
            <w:top w:val="none" w:sz="0" w:space="0" w:color="auto"/>
            <w:left w:val="none" w:sz="0" w:space="0" w:color="auto"/>
            <w:bottom w:val="single" w:sz="6" w:space="0" w:color="BBC89B"/>
            <w:right w:val="none" w:sz="0" w:space="0" w:color="auto"/>
          </w:divBdr>
        </w:div>
        <w:div w:id="1862012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p.gmdaily.cn/article/6c22cfceb022425cb63e7cef0bdcb9f4" TargetMode="External"/><Relationship Id="rId18" Type="http://schemas.openxmlformats.org/officeDocument/2006/relationships/hyperlink" Target="https://n.021east.com/pnews/1616222166013241" TargetMode="External"/><Relationship Id="rId26" Type="http://schemas.openxmlformats.org/officeDocument/2006/relationships/image" Target="media/image17.jpeg"/><Relationship Id="rId39" Type="http://schemas.openxmlformats.org/officeDocument/2006/relationships/hyperlink" Target="http://183.194.250.170/sphere/ldbtz-2021-clips/03-21/g-48cc86269a3e43e2832833113896b374/3434jpg-20210321095534470/3434.jpg" TargetMode="Externa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hyperlink" Target="http://www.sh.chinanews.com/dangjian/2021-03-21/85679.shtml" TargetMode="External"/><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6.png"/><Relationship Id="rId5" Type="http://schemas.openxmlformats.org/officeDocument/2006/relationships/image" Target="media/image1.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hyperlink" Target="http://m.shedunews.com/msite_1/con/2021-03/23/c5956.html"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n.021east.com/pnews/1616222166013241" TargetMode="External"/><Relationship Id="rId27" Type="http://schemas.openxmlformats.org/officeDocument/2006/relationships/hyperlink" Target="https://h5.newaircloud.com/detailArticle/15559815_30597_dyjy.html?app=1&amp;source=1" TargetMode="External"/><Relationship Id="rId30" Type="http://schemas.openxmlformats.org/officeDocument/2006/relationships/hyperlink" Target="http://www.why.com.cn/wx/article/2021/03/20/16162317921053360562.html" TargetMode="External"/><Relationship Id="rId35" Type="http://schemas.openxmlformats.org/officeDocument/2006/relationships/image" Target="media/image24.jpeg"/><Relationship Id="rId43" Type="http://schemas.openxmlformats.org/officeDocument/2006/relationships/hyperlink" Target="http://news.sciencenet.cn/htmlnews/2021/3/454824.shtm#_ctmk_" TargetMode="External"/><Relationship Id="rId48" Type="http://schemas.openxmlformats.org/officeDocument/2006/relationships/hyperlink" Target="https://article.xuexi.cn/articles/index.html?art_id=18431008799549652070&amp;item_id=18431008799549652070&amp;study_style_id=feeds_default&amp;pid=&amp;ptype=-1&amp;source=share&amp;share_to=wx_single" TargetMode="External"/><Relationship Id="rId8" Type="http://schemas.openxmlformats.org/officeDocument/2006/relationships/hyperlink" Target="https://wap.peopleapp.com/article/6160024/6064605" TargetMode="Externa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1.jpeg"/><Relationship Id="rId20" Type="http://schemas.openxmlformats.org/officeDocument/2006/relationships/image" Target="media/image12.jpeg"/><Relationship Id="rId41" Type="http://schemas.openxmlformats.org/officeDocument/2006/relationships/hyperlink" Target="https://www.51ldb.com/shsldb/sz/content/0178527f062fc00100005499e74cbcbc.ht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www.duob.cn/content.html?id=215169" TargetMode="External"/><Relationship Id="rId4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19</Pages>
  <Words>2295</Words>
  <Characters>13086</Characters>
  <Application>Microsoft Office Word</Application>
  <DocSecurity>0</DocSecurity>
  <Lines>109</Lines>
  <Paragraphs>30</Paragraphs>
  <ScaleCrop>false</ScaleCrop>
  <Company/>
  <LinksUpToDate>false</LinksUpToDate>
  <CharactersWithSpaces>15351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王宇</dc:creator>
  <cp:lastModifiedBy>王宇</cp:lastModifiedBy>
  <cp:revision>7</cp:revision>
  <dcterms:created xsi:type="dcterms:W3CDTF">2021-04-19T06:26:00Z</dcterms:created>
  <dcterms:modified xsi:type="dcterms:W3CDTF">2021-04-19T07:13:00Z</dcterms:modified>
</cp:coreProperties>
</file>