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widowControl w:val="0"/>
        <w:shd w:val="clear" w:color="auto" w:fill="BEBEBE" w:themeFill="background1" w:themeFillShade="BF"/>
        <w:bidi w:val="0"/>
        <w:spacing w:before="0" w:after="0" w:line="240" w:lineRule="auto"/>
        <w:ind w:left="0" w:right="0" w:firstLine="0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17"/>
      <w:bookmarkStart w:id="1" w:name="bookmark16"/>
      <w:bookmarkStart w:id="2" w:name="bookmark18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1"/>
        <w:gridCol w:w="1382"/>
        <w:gridCol w:w="2131"/>
        <w:gridCol w:w="1267"/>
        <w:gridCol w:w="22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  <w:jc w:val="center"/>
        </w:trPr>
        <w:tc>
          <w:tcPr>
            <w:tcW w:w="868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solid" w:color="BEBEBE" w:themeColor="background1" w:themeShade="BF" w:fill="FFFFFF" w:themeFill="background1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BEBEBE" w:themeFill="background1" w:themeFillShade="B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第二届促进金砖工业创新合作大赛参赛报名表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BEBEBE" w:themeColor="background1" w:themeShade="BF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BEBEBE" w:themeFill="background1" w:themeFillShade="BF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  <w:t>一</w:t>
            </w: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eastAsia="zh-Hans"/>
              </w:rPr>
              <w:t>、</w:t>
            </w: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  <w:t>参赛单位基本信息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参赛单位名称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全称（如实填写）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申报联系人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传真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tcW w:w="56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注册资本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单位注册地址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单位办公地址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7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单位性质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6" w:lineRule="exact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社会团体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国有企业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民营企业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国有参股企业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6" w:lineRule="exact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外资企业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合资企业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国有控股企业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科研院所 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6" w:lineRule="exact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其他（请注明）：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7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是否上市公司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774"/>
                <w:tab w:val="left" w:pos="5117"/>
              </w:tabs>
              <w:bidi w:val="0"/>
              <w:spacing w:before="0" w:after="32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是（上市时间：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，上市地点：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，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79"/>
              </w:tabs>
              <w:bidi w:val="0"/>
              <w:spacing w:before="0" w:after="32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股票代码：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参赛单位简介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（发展历程、主营业务、市场销售、资源整合共享能力、技术成果转化能力等方面基本情况，不超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Hans"/>
              </w:rPr>
              <w:t>过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400字）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BEBEBE" w:themeFill="background1" w:themeFillShade="BF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  <w:t>二、参赛作品基本信息</w:t>
            </w:r>
            <w:bookmarkStart w:id="10" w:name="_GoBack"/>
            <w:bookmarkEnd w:id="1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参与赛道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工业互联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智能制造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rFonts w:hint="eastAsia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绿色循环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8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创新性说明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8" w:hRule="exac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方正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zh-TW"/>
              </w:rPr>
              <w:t>作品概述</w:t>
            </w:r>
          </w:p>
        </w:tc>
        <w:tc>
          <w:tcPr>
            <w:tcW w:w="7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方正仿宋_GB2312" w:cs="方正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2312" w:cs="方正仿宋_GB2312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简要阐述参赛作品主要内容、投资概况、研发和应用水平等有关情况，不超过400字</w:t>
            </w:r>
            <w:r>
              <w:rPr>
                <w:rFonts w:hint="eastAsia" w:ascii="Times New Roman" w:hAnsi="Times New Roman" w:eastAsia="方正仿宋_GB2312" w:cs="方正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BEBEBE" w:themeFill="background1" w:themeFillShade="BF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  <w:t>三、参赛作品提交内容（参赛作品应包括但不限于以下内容）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BEBEBE" w:themeFill="background1" w:themeFillShade="BF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lang w:val="en-US" w:eastAsia="zh-Hans"/>
              </w:rPr>
            </w:pPr>
          </w:p>
        </w:tc>
      </w:tr>
    </w:tbl>
    <w:p>
      <w:pPr>
        <w:pStyle w:val="14"/>
        <w:keepNext w:val="0"/>
        <w:keepLines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354"/>
        </w:tabs>
        <w:bidi w:val="0"/>
        <w:spacing w:before="0" w:after="300" w:line="240" w:lineRule="auto"/>
        <w:ind w:leftChars="0" w:right="0" w:rightChars="0"/>
        <w:jc w:val="both"/>
        <w:rPr>
          <w:rFonts w:hint="eastAsia" w:ascii="Times New Roman" w:hAnsi="Times New Roman" w:eastAsia="方正仿宋_GB2312" w:cs="方正仿宋_GB2312"/>
          <w:b/>
          <w:bCs/>
          <w:sz w:val="24"/>
          <w:szCs w:val="24"/>
        </w:rPr>
      </w:pPr>
      <w:bookmarkStart w:id="3" w:name="bookmark22"/>
      <w:bookmarkEnd w:id="3"/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eastAsia="zh-Hans"/>
        </w:rPr>
        <w:t xml:space="preserve"> 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作品申报书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565"/>
        </w:tabs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bookmarkStart w:id="4" w:name="bookmark23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</w:t>
      </w:r>
      <w:bookmarkEnd w:id="4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1）参赛作品介绍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（作品概述、技术和实施方案、核心优势等）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565"/>
        </w:tabs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bookmarkStart w:id="5" w:name="bookmark24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</w:t>
      </w:r>
      <w:bookmarkEnd w:id="5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2）团队介绍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（项目负责人履历、团队参与省部级及以上科研项目等情况）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574"/>
        </w:tabs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bookmarkStart w:id="6" w:name="bookmark25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</w:t>
      </w:r>
      <w:bookmarkEnd w:id="6"/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3）项目创新性、应用价值、商业价值以及可推广性等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（示范意义及推广价值、推广可行性、推广范围）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354"/>
        </w:tabs>
        <w:bidi w:val="0"/>
        <w:spacing w:before="0" w:after="300" w:line="240" w:lineRule="auto"/>
        <w:ind w:leftChars="0" w:right="0" w:rightChars="0"/>
        <w:jc w:val="both"/>
        <w:rPr>
          <w:rFonts w:hint="eastAsia" w:ascii="Times New Roman" w:hAnsi="Times New Roman" w:eastAsia="方正仿宋_GB2312" w:cs="方正仿宋_GB2312"/>
          <w:b/>
          <w:bCs/>
          <w:sz w:val="24"/>
          <w:szCs w:val="24"/>
        </w:rPr>
      </w:pPr>
      <w:bookmarkStart w:id="7" w:name="bookmark26"/>
      <w:bookmarkEnd w:id="7"/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eastAsia="zh-Hans"/>
        </w:rPr>
        <w:t xml:space="preserve"> 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演示视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频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或视频链接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（展示产品或方案的主要内容、应用效果等，帮助评审专家直观了解参赛作品）</w:t>
      </w:r>
    </w:p>
    <w:p>
      <w:pPr>
        <w:pStyle w:val="20"/>
        <w:keepNext w:val="0"/>
        <w:keepLines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354"/>
        </w:tabs>
        <w:bidi w:val="0"/>
        <w:spacing w:before="0" w:line="240" w:lineRule="auto"/>
        <w:ind w:leftChars="0" w:right="0" w:rightChars="0"/>
        <w:jc w:val="both"/>
        <w:rPr>
          <w:rFonts w:hint="eastAsia" w:ascii="Times New Roman" w:hAnsi="Times New Roman" w:eastAsia="方正仿宋_GB2312" w:cs="方正仿宋_GB2312"/>
          <w:b/>
          <w:bCs/>
          <w:sz w:val="24"/>
          <w:szCs w:val="24"/>
        </w:rPr>
      </w:pPr>
      <w:bookmarkStart w:id="8" w:name="bookmark27"/>
      <w:bookmarkEnd w:id="8"/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eastAsia="zh-TW" w:bidi="zh-TW"/>
        </w:rPr>
        <w:t>3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zh-Hans" w:bidi="zh-TW"/>
        </w:rPr>
        <w:t>.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eastAsia="zh-Hans" w:bidi="zh-TW"/>
        </w:rPr>
        <w:t xml:space="preserve"> 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作品介绍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PPT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354"/>
        </w:tabs>
        <w:bidi w:val="0"/>
        <w:spacing w:before="0" w:after="300" w:line="240" w:lineRule="auto"/>
        <w:ind w:leftChars="0" w:right="0" w:rightChars="0"/>
        <w:jc w:val="both"/>
        <w:rPr>
          <w:rFonts w:hint="eastAsia" w:ascii="Times New Roman" w:hAnsi="Times New Roman" w:eastAsia="方正仿宋_GB2312" w:cs="方正仿宋_GB2312"/>
          <w:b/>
          <w:bCs/>
          <w:sz w:val="24"/>
          <w:szCs w:val="24"/>
        </w:rPr>
      </w:pPr>
      <w:bookmarkStart w:id="9" w:name="bookmark28"/>
      <w:bookmarkEnd w:id="9"/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  <w:lang w:eastAsia="zh-Hans"/>
        </w:rPr>
        <w:t xml:space="preserve"> </w:t>
      </w:r>
      <w:r>
        <w:rPr>
          <w:rFonts w:hint="eastAsia" w:ascii="Times New Roman" w:hAnsi="Times New Roman" w:eastAsia="方正仿宋_GB2312" w:cs="方正仿宋_GB2312"/>
          <w:b/>
          <w:bCs/>
          <w:color w:val="000000"/>
          <w:spacing w:val="0"/>
          <w:w w:val="100"/>
          <w:position w:val="0"/>
          <w:sz w:val="24"/>
          <w:szCs w:val="24"/>
        </w:rPr>
        <w:t>其他</w:t>
      </w:r>
    </w:p>
    <w:p>
      <w:pPr>
        <w:pStyle w:val="14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rFonts w:hint="eastAsia" w:ascii="Times New Roman" w:hAnsi="Times New Roman" w:eastAsia="方正仿宋_GB2312" w:cs="方正仿宋_GB2312"/>
          <w:sz w:val="24"/>
          <w:szCs w:val="24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sz w:val="24"/>
          <w:szCs w:val="24"/>
        </w:rPr>
        <w:t>（安装程序和说明文档等）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283" w:right="1704" w:bottom="2724" w:left="1508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9507220</wp:posOffset>
              </wp:positionV>
              <wp:extent cx="4889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0.45pt;margin-top:748.6pt;height:6.25pt;width:3.8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sEA1wtkAAAAN&#10;AQAADwAAAAAAAAABACAAAAA4AAAAZHJzL2Rvd25yZXYueG1sUEsBAhQAFAAAAAgAh07iQPZBbTST&#10;AQAAIgMAAA4AAAAAAAAAAQAgAAAAP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evenAndOddHeaders w:val="tru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BCB2F35"/>
    <w:rsid w:val="37DCB236"/>
    <w:rsid w:val="554504E5"/>
    <w:rsid w:val="5BF3F393"/>
    <w:rsid w:val="5D7F6B5E"/>
    <w:rsid w:val="5FAF5E84"/>
    <w:rsid w:val="6FB368BB"/>
    <w:rsid w:val="733FE6B8"/>
    <w:rsid w:val="76A4753A"/>
    <w:rsid w:val="795F89F5"/>
    <w:rsid w:val="7DFFDC05"/>
    <w:rsid w:val="7E7FC9D3"/>
    <w:rsid w:val="7EEF6642"/>
    <w:rsid w:val="7FCF6EF7"/>
    <w:rsid w:val="7FF92F34"/>
    <w:rsid w:val="7FFF25D2"/>
    <w:rsid w:val="DF886E1F"/>
    <w:rsid w:val="DFFB85A8"/>
    <w:rsid w:val="E7DF22D8"/>
    <w:rsid w:val="EF6F1C6B"/>
    <w:rsid w:val="EFFF1D84"/>
    <w:rsid w:val="FA497AEF"/>
    <w:rsid w:val="FBDA3B01"/>
    <w:rsid w:val="FF9E32D6"/>
    <w:rsid w:val="FFA71324"/>
    <w:rsid w:val="FFBD28DC"/>
    <w:rsid w:val="FFEB0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Body text|3_"/>
    <w:basedOn w:val="4"/>
    <w:link w:val="8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8">
    <w:name w:val="Body text|3"/>
    <w:basedOn w:val="1"/>
    <w:link w:val="7"/>
    <w:qFormat/>
    <w:uiPriority w:val="0"/>
    <w:pPr>
      <w:widowControl w:val="0"/>
      <w:shd w:val="clear" w:color="auto" w:fill="auto"/>
      <w:spacing w:line="629" w:lineRule="exact"/>
      <w:ind w:firstLine="640"/>
    </w:pPr>
    <w:rPr>
      <w:sz w:val="32"/>
      <w:szCs w:val="32"/>
      <w:u w:val="none"/>
      <w:shd w:val="clear" w:color="auto" w:fill="auto"/>
    </w:rPr>
  </w:style>
  <w:style w:type="character" w:customStyle="1" w:styleId="9">
    <w:name w:val="Header or footer|2_"/>
    <w:basedOn w:val="4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Heading #1|1_"/>
    <w:basedOn w:val="4"/>
    <w:link w:val="12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spacing w:line="566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ind w:hanging="15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4"/>
    <w:link w:val="1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9">
    <w:name w:val="Body text|4_"/>
    <w:basedOn w:val="4"/>
    <w:link w:val="20"/>
    <w:qFormat/>
    <w:uiPriority w:val="0"/>
    <w:rPr>
      <w:u w:val="none"/>
      <w:shd w:val="clear" w:color="auto" w:fill="auto"/>
    </w:rPr>
  </w:style>
  <w:style w:type="paragraph" w:customStyle="1" w:styleId="20">
    <w:name w:val="Body text|4"/>
    <w:basedOn w:val="1"/>
    <w:link w:val="19"/>
    <w:qFormat/>
    <w:uiPriority w:val="0"/>
    <w:pPr>
      <w:widowControl w:val="0"/>
      <w:shd w:val="clear" w:color="auto" w:fill="auto"/>
      <w:spacing w:after="300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2021-07-13T18:09:00Z</dcterms:created>
  <dc:creator>Data</dc:creator>
  <cp:lastModifiedBy>xmadmin</cp:lastModifiedBy>
  <dcterms:modified xsi:type="dcterms:W3CDTF">2021-07-16T14:54:38Z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359962658_btnclosed</vt:lpwstr>
  </property>
  <property fmtid="{D5CDD505-2E9C-101B-9397-08002B2CF9AE}" pid="4" name="ICV">
    <vt:lpwstr>0D65A83F4B8D43F39F0368D0B5F24115</vt:lpwstr>
  </property>
</Properties>
</file>